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c166f6264c92" w:history="1">
              <w:r>
                <w:rPr>
                  <w:rStyle w:val="Hyperlink"/>
                </w:rPr>
                <w:t>2025-2031年中国燃料电池汽车行业发展深度调研与未来趋势报告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c166f6264c92" w:history="1">
              <w:r>
                <w:rPr>
                  <w:rStyle w:val="Hyperlink"/>
                </w:rPr>
                <w:t>2025-2031年中国燃料电池汽车行业发展深度调研与未来趋势报告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c166f6264c92" w:history="1">
                <w:r>
                  <w:rPr>
                    <w:rStyle w:val="Hyperlink"/>
                  </w:rPr>
                  <w:t>https://www.20087.com/6/23/RanLiaoDianChiQiCheWeiLaiFaZhanQ.html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是零排放交通工具的代表，近年来随着氢能源技术和燃料电池堆栈效率的提高，其商业化进程加快。现代燃料电池汽车不仅在续航里程和加氢时间上接近传统燃油车，还在驾驶体验和环保性能上展现出优势。同时，通过与电力驱动系统的结合，实现了更高的能源利用效率和更低的运行成本。</w:t>
      </w:r>
      <w:r>
        <w:rPr>
          <w:rFonts w:hint="eastAsia"/>
        </w:rPr>
        <w:br/>
      </w:r>
      <w:r>
        <w:rPr>
          <w:rFonts w:hint="eastAsia"/>
        </w:rPr>
        <w:t>　　未来，燃料电池汽车将更加注重基础设施建设和成本降低。一方面，扩大氢气生产和加氢站网络，降低氢能源的成本和提高供应稳定性，是推动燃料电池汽车普及的关键。另一方面，通过技术创新和规模化生产，降低燃料电池和整车的成本，提高市场竞争力。同时，随着智能网联技术的发展，燃料电池汽车将集成更多智能驾驶和车辆管理功能，提升安全性并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c166f6264c92" w:history="1">
        <w:r>
          <w:rPr>
            <w:rStyle w:val="Hyperlink"/>
          </w:rPr>
          <w:t>2025-2031年中国燃料电池汽车行业发展深度调研与未来趋势报告</w:t>
        </w:r>
      </w:hyperlink>
      <w:r>
        <w:rPr>
          <w:rFonts w:hint="eastAsia"/>
        </w:rPr>
        <w:t>》从市场规模、需求变化及价格动态等维度，系统解析了燃料电池汽车行业的现状与发展趋势。报告深入分析了燃料电池汽车产业链各环节，科学预测了市场前景与技术发展方向，同时聚焦燃料电池汽车细分市场特点及重点企业的经营表现，揭示了燃料电池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t>　　　　三、推动商业化进程的主要因素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二、全球燃料电池客车的应用现状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2020-2025年全球燃料电池汽车项目环境分析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2020-2025年燃料电池汽车最新动态分析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一、奔驰GLC氢燃料电池车2025年问世</w:t>
      </w:r>
      <w:r>
        <w:rPr>
          <w:rFonts w:hint="eastAsia"/>
        </w:rPr>
        <w:br/>
      </w:r>
      <w:r>
        <w:rPr>
          <w:rFonts w:hint="eastAsia"/>
        </w:rPr>
        <w:t>　　　　二、大众/奥迪携手巴拉德 加速燃料电池研发</w:t>
      </w:r>
      <w:r>
        <w:rPr>
          <w:rFonts w:hint="eastAsia"/>
        </w:rPr>
        <w:br/>
      </w:r>
      <w:r>
        <w:rPr>
          <w:rFonts w:hint="eastAsia"/>
        </w:rPr>
        <w:t>　　　　三、丰田燃料电池公共客车将2025年开售</w:t>
      </w:r>
      <w:r>
        <w:rPr>
          <w:rFonts w:hint="eastAsia"/>
        </w:rPr>
        <w:br/>
      </w:r>
      <w:r>
        <w:rPr>
          <w:rFonts w:hint="eastAsia"/>
        </w:rPr>
        <w:t>　　　　四、丰田计划计划到2025年建立并完善纯电动汽车批量生产体系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2020-2025年全球汽车企业研发推广分析</w:t>
      </w:r>
      <w:r>
        <w:rPr>
          <w:rFonts w:hint="eastAsia"/>
        </w:rPr>
        <w:br/>
      </w:r>
      <w:r>
        <w:rPr>
          <w:rFonts w:hint="eastAsia"/>
        </w:rPr>
        <w:t>　　第一节 2020-2025年燃料电池汽车研发历史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2020-2025年汽车厂商产业判断</w:t>
      </w:r>
      <w:r>
        <w:rPr>
          <w:rFonts w:hint="eastAsia"/>
        </w:rPr>
        <w:br/>
      </w:r>
      <w:r>
        <w:rPr>
          <w:rFonts w:hint="eastAsia"/>
        </w:rPr>
        <w:t>　　第三节 2020-2025年汽车厂商研究开发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　　四、韩国厂商</w:t>
      </w:r>
      <w:r>
        <w:rPr>
          <w:rFonts w:hint="eastAsia"/>
        </w:rPr>
        <w:br/>
      </w:r>
      <w:r>
        <w:rPr>
          <w:rFonts w:hint="eastAsia"/>
        </w:rPr>
        <w:t>　　第四节 2020-2025年国际燃料电池车产品解析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一、NECAR1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 SINTESI</w:t>
      </w:r>
      <w:r>
        <w:rPr>
          <w:rFonts w:hint="eastAsia"/>
        </w:rPr>
        <w:br/>
      </w:r>
      <w:r>
        <w:rPr>
          <w:rFonts w:hint="eastAsia"/>
        </w:rPr>
        <w:t>　　　　六、FORDFUSION999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五、新能源车财政支持办法出台燃料电池车补贴最高</w:t>
      </w:r>
      <w:r>
        <w:rPr>
          <w:rFonts w:hint="eastAsia"/>
        </w:rPr>
        <w:br/>
      </w:r>
      <w:r>
        <w:rPr>
          <w:rFonts w:hint="eastAsia"/>
        </w:rPr>
        <w:t>　　　　六、中国实施新能源汽车准入规则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八、我国陆续出台新能源汽车优惠指导政策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第三节 2020-2025年中国燃料电池车产业发展社会环境分析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一、能源利用现状况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2020-2025年中国电动汽车行业运行总况</w:t>
      </w:r>
      <w:r>
        <w:rPr>
          <w:rFonts w:hint="eastAsia"/>
        </w:rPr>
        <w:br/>
      </w:r>
      <w:r>
        <w:rPr>
          <w:rFonts w:hint="eastAsia"/>
        </w:rPr>
        <w:t>　　　　一、中国加紧新能源汽车战略布局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二、我国电动汽车技术开发情况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三、我国电动汽车示范运营取得重大进展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四、新能源汽车行业政策发展历程</w:t>
      </w:r>
      <w:r>
        <w:rPr>
          <w:rFonts w:hint="eastAsia"/>
        </w:rPr>
        <w:br/>
      </w:r>
      <w:r>
        <w:rPr>
          <w:rFonts w:hint="eastAsia"/>
        </w:rPr>
        <w:t>　　第二节 2020-2025年中国电动汽车商业化运行探讨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二、电动与燃油汽车商业模式比较分析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三、政府在电动汽车商业化中的角色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第三节 2020-2025年中国电动汽车产业化进程及难题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2015年中国新能源汽车销量分布</w:t>
      </w:r>
      <w:r>
        <w:rPr>
          <w:rFonts w:hint="eastAsia"/>
        </w:rPr>
        <w:br/>
      </w:r>
      <w:r>
        <w:rPr>
          <w:rFonts w:hint="eastAsia"/>
        </w:rPr>
        <w:t>　　　　2015年中国新能源汽车产量分布</w:t>
      </w:r>
      <w:r>
        <w:rPr>
          <w:rFonts w:hint="eastAsia"/>
        </w:rPr>
        <w:br/>
      </w:r>
      <w:r>
        <w:rPr>
          <w:rFonts w:hint="eastAsia"/>
        </w:rPr>
        <w:t>　　　　新能源商用车领域，纯电动商用车产销量分别完成102461辆和100763辆，同比分别增长10.4倍和10.6倍；插电式混合动力商用车产销量分别为23230辆和22947辆，同比增长91.1%和88.8%。</w:t>
      </w:r>
      <w:r>
        <w:rPr>
          <w:rFonts w:hint="eastAsia"/>
        </w:rPr>
        <w:br/>
      </w:r>
      <w:r>
        <w:rPr>
          <w:rFonts w:hint="eastAsia"/>
        </w:rPr>
        <w:t>　　　　按照我国国内新能源汽车年销售数据测算：到底我国新能源汽车保有量达到40.6万辆。</w:t>
      </w:r>
      <w:r>
        <w:rPr>
          <w:rFonts w:hint="eastAsia"/>
        </w:rPr>
        <w:br/>
      </w:r>
      <w:r>
        <w:rPr>
          <w:rFonts w:hint="eastAsia"/>
        </w:rPr>
        <w:t>　　　　2020-2025年我国新能源汽车保有量走势图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三、国外电动汽车产业化发展政策借鉴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2020-2025年中国燃料电池车产业运行新格局分析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2020-2025年中国燃料电池汽车的技术分析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一、燃料电池作为汽车动力装置的可行性分析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二、燃料电池汽车示范运行研究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三、模拟燃料电池汽车追尾碰撞解析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四、燃料电池汽车变换器仿真建模探讨</w:t>
      </w:r>
      <w:r>
        <w:rPr>
          <w:rFonts w:hint="eastAsia"/>
        </w:rPr>
        <w:br/>
      </w:r>
      <w:r>
        <w:rPr>
          <w:rFonts w:hint="eastAsia"/>
        </w:rPr>
        <w:t>　　第三节 2020-2025年中国燃料电池车发展存在的问题及对策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一、燃料电池汽车的现存难点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二、燃料电池汽车产业化的最大难题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三、燃料电池车的投资策略</w:t>
      </w:r>
      <w:r>
        <w:rPr>
          <w:rFonts w:hint="eastAsia"/>
        </w:rPr>
        <w:br/>
      </w:r>
      <w:r>
        <w:rPr>
          <w:rFonts w:hint="eastAsia"/>
        </w:rPr>
        <w:t>　　　　四、国内燃料电池车产业化发展的切入点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二、中国加快燃料电池汽车商业运行速度</w:t>
      </w:r>
      <w:r>
        <w:rPr>
          <w:rFonts w:hint="eastAsia"/>
        </w:rPr>
        <w:br/>
      </w:r>
      <w:r>
        <w:rPr>
          <w:rFonts w:hint="eastAsia"/>
        </w:rPr>
        <w:t>　　　　三、燃料电池客车应用推广的机遇</w:t>
      </w:r>
      <w:r>
        <w:rPr>
          <w:rFonts w:hint="eastAsia"/>
        </w:rPr>
        <w:br/>
      </w:r>
      <w:r>
        <w:rPr>
          <w:rFonts w:hint="eastAsia"/>
        </w:rPr>
        <w:t>　　　　四、重庆有望率先普及氢燃料电池汽车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　　五、中国燃料电池车市场化应用解析</w:t>
      </w:r>
      <w:r>
        <w:rPr>
          <w:rFonts w:hint="eastAsia"/>
        </w:rPr>
        <w:br/>
      </w:r>
      <w:r>
        <w:rPr>
          <w:rFonts w:hint="eastAsia"/>
        </w:rPr>
        <w:t>　　第二节 2020-2025年中国汽车企业发展燃料电池车动态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一、通用推出规模氢燃料电池车测试项目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二、标志雪铁龙集团和INTELLIGENTENERGY携手开发燃料电池车</w:t>
      </w:r>
      <w:r>
        <w:rPr>
          <w:rFonts w:hint="eastAsia"/>
        </w:rPr>
        <w:br/>
      </w:r>
      <w:r>
        <w:rPr>
          <w:rFonts w:hint="eastAsia"/>
        </w:rPr>
        <w:t>　　　　三、丰田成功开发出新型燃料电池混合动力车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四、日本汽车企业拟定到2025年确认燃料电池车业务的可行性</w:t>
      </w:r>
      <w:r>
        <w:rPr>
          <w:rFonts w:hint="eastAsia"/>
        </w:rPr>
        <w:br/>
      </w:r>
      <w:r>
        <w:rPr>
          <w:rFonts w:hint="eastAsia"/>
        </w:rPr>
        <w:t>　　　　五、中国福田欧V推出燃料电池客车</w:t>
      </w:r>
      <w:r>
        <w:rPr>
          <w:rFonts w:hint="eastAsia"/>
        </w:rPr>
        <w:br/>
      </w:r>
      <w:r>
        <w:rPr>
          <w:rFonts w:hint="eastAsia"/>
        </w:rPr>
        <w:t>　　第三节 2020-2025年中国燃料电池汽车用氢源发展分析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2020-2025年中国燃料电池车产业市场竞争格局分析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一、国际燃料电池车开发竞争激烈</w:t>
      </w:r>
      <w:r>
        <w:rPr>
          <w:rFonts w:hint="eastAsia"/>
        </w:rPr>
        <w:br/>
      </w:r>
      <w:r>
        <w:rPr>
          <w:rFonts w:hint="eastAsia"/>
        </w:rPr>
        <w:t>　　　　二、燃料电池汽车专利布局与竞争力分析</w:t>
      </w:r>
      <w:r>
        <w:rPr>
          <w:rFonts w:hint="eastAsia"/>
        </w:rPr>
        <w:br/>
      </w:r>
      <w:r>
        <w:rPr>
          <w:rFonts w:hint="eastAsia"/>
        </w:rPr>
        <w:t>　　　　三、中国燃料电池车有竞争力分析</w:t>
      </w:r>
      <w:r>
        <w:rPr>
          <w:rFonts w:hint="eastAsia"/>
        </w:rPr>
        <w:br/>
      </w:r>
      <w:r>
        <w:rPr>
          <w:rFonts w:hint="eastAsia"/>
        </w:rPr>
        <w:t>　　　　四、跨国车企围绕汽车燃料电池动力展开竞争</w:t>
      </w:r>
      <w:r>
        <w:rPr>
          <w:rFonts w:hint="eastAsia"/>
        </w:rPr>
        <w:br/>
      </w:r>
      <w:r>
        <w:rPr>
          <w:rFonts w:hint="eastAsia"/>
        </w:rPr>
        <w:t>　　第二节 2020-2025年中国燃料电池车产业集中度分析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2020-2025年中国影响燃料电池车产业竞争因素分析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2020-2025年中国燃料电池车企业竞争力对比及关键性数据分析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东风汽车有限公司（十堰地区）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2025-2031年中国燃料电池车产业投资规划建议研究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2025-2031年中国燃料电池车产业投资概况</w:t>
      </w:r>
      <w:r>
        <w:rPr>
          <w:rFonts w:hint="eastAsia"/>
        </w:rPr>
        <w:br/>
      </w:r>
      <w:r>
        <w:rPr>
          <w:rFonts w:hint="eastAsia"/>
        </w:rPr>
        <w:t>　　　　一、燃料电池车投资特性分析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二、中国新能源汽车产业投资政策解读</w:t>
      </w:r>
      <w:r>
        <w:rPr>
          <w:rFonts w:hint="eastAsia"/>
        </w:rPr>
        <w:br/>
      </w:r>
      <w:r>
        <w:rPr>
          <w:rFonts w:hint="eastAsia"/>
        </w:rPr>
        <w:t>　　　　三、燃料电池车资金投入情况</w:t>
      </w:r>
      <w:r>
        <w:rPr>
          <w:rFonts w:hint="eastAsia"/>
        </w:rPr>
        <w:br/>
      </w:r>
      <w:r>
        <w:rPr>
          <w:rFonts w:hint="eastAsia"/>
        </w:rPr>
        <w:t>　　第二节 2025-2031年中国燃料电池车产业投资机会分析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2025-2031年中国燃料电池车产业投资前景预警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2025-2031年中国燃料电池车产业发展趋势预测分析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2025-2031年中国燃料电池车前景透析</w:t>
      </w:r>
      <w:r>
        <w:rPr>
          <w:rFonts w:hint="eastAsia"/>
        </w:rPr>
        <w:br/>
      </w:r>
      <w:r>
        <w:rPr>
          <w:rFonts w:hint="eastAsia"/>
        </w:rPr>
        <w:t>　　　　一、中国新能源汽车前景展望</w:t>
      </w:r>
      <w:r>
        <w:rPr>
          <w:rFonts w:hint="eastAsia"/>
        </w:rPr>
        <w:br/>
      </w:r>
      <w:r>
        <w:rPr>
          <w:rFonts w:hint="eastAsia"/>
        </w:rPr>
        <w:t>　　　　二、氢燃料电池车前景广阔</w:t>
      </w:r>
      <w:r>
        <w:rPr>
          <w:rFonts w:hint="eastAsia"/>
        </w:rPr>
        <w:br/>
      </w:r>
      <w:r>
        <w:rPr>
          <w:rFonts w:hint="eastAsia"/>
        </w:rPr>
        <w:t>　　　　三、中国燃料电池业前景分析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一、全球电动汽车用燃料电池技术研究开发方向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三、2025年日本燃料电池车普及计划</w:t>
      </w:r>
      <w:r>
        <w:rPr>
          <w:rFonts w:hint="eastAsia"/>
        </w:rPr>
        <w:br/>
      </w:r>
      <w:r>
        <w:rPr>
          <w:rFonts w:hint="eastAsia"/>
        </w:rPr>
        <w:t>　　第三节 2025-2031年中国燃料电池汽车投资前景分析</w:t>
      </w:r>
      <w:r>
        <w:rPr>
          <w:rFonts w:hint="eastAsia"/>
        </w:rPr>
        <w:br/>
      </w:r>
      <w:r>
        <w:rPr>
          <w:rFonts w:hint="eastAsia"/>
        </w:rPr>
        <w:t>　　　　一、制定战略，明确目标</w:t>
      </w:r>
      <w:r>
        <w:rPr>
          <w:rFonts w:hint="eastAsia"/>
        </w:rPr>
        <w:br/>
      </w:r>
      <w:r>
        <w:rPr>
          <w:rFonts w:hint="eastAsia"/>
        </w:rPr>
        <w:t>　　　　二、推动产业联盟，整合资源</w:t>
      </w:r>
      <w:r>
        <w:rPr>
          <w:rFonts w:hint="eastAsia"/>
        </w:rPr>
        <w:br/>
      </w:r>
      <w:r>
        <w:rPr>
          <w:rFonts w:hint="eastAsia"/>
        </w:rPr>
        <w:t>　　　　三、加大政府资助力度</w:t>
      </w:r>
      <w:r>
        <w:rPr>
          <w:rFonts w:hint="eastAsia"/>
        </w:rPr>
        <w:br/>
      </w:r>
      <w:r>
        <w:rPr>
          <w:rFonts w:hint="eastAsia"/>
        </w:rPr>
        <w:t>　　　　四、建立产业化推进政策</w:t>
      </w:r>
      <w:r>
        <w:rPr>
          <w:rFonts w:hint="eastAsia"/>
        </w:rPr>
        <w:br/>
      </w:r>
      <w:r>
        <w:rPr>
          <w:rFonts w:hint="eastAsia"/>
        </w:rPr>
        <w:t>　　　　五、鼓励有条件的地区实行更倾斜的政策</w:t>
      </w:r>
      <w:r>
        <w:rPr>
          <w:rFonts w:hint="eastAsia"/>
        </w:rPr>
        <w:br/>
      </w:r>
      <w:r>
        <w:rPr>
          <w:rFonts w:hint="eastAsia"/>
        </w:rPr>
        <w:t>　　　　六、加大政府对燃料电池汽车的强制性采购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中智-林-－2025-2031年中国燃料电池车产业市场盈利预测分析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c166f6264c92" w:history="1">
        <w:r>
          <w:rPr>
            <w:rStyle w:val="Hyperlink"/>
          </w:rPr>
          <w:t>2025-2031年中国燃料电池汽车行业发展深度调研与未来趋势报告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c166f6264c92" w:history="1">
        <w:r>
          <w:rPr>
            <w:rStyle w:val="Hyperlink"/>
          </w:rPr>
          <w:t>https://www.20087.com/6/23/RanLiaoDianChiQiCheWeiLaiFaZhanQ.html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汽车的优缺点、氢能源发展现状与趋势、燃料电池汽车是以什么为燃料、混合动力汽车排名十强、燃料电池汽车属于电动汽车吗、简述燃料电池汽车的定义、燃料电池汽车的工作原理、国内燃料电池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3e30e57c4e60" w:history="1">
      <w:r>
        <w:rPr>
          <w:rStyle w:val="Hyperlink"/>
        </w:rPr>
        <w:t>2025-2031年中国燃料电池汽车行业发展深度调研与未来趋势报告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anLiaoDianChiQiCheWeiLaiFaZhanQ.html" TargetMode="External" Id="Ra86dc166f626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anLiaoDianChiQiCheWeiLaiFaZhanQ.html" TargetMode="External" Id="R4ec73e30e57c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2024-12-30T07:57:00Z</dcterms:created>
  <dcterms:modified xsi:type="dcterms:W3CDTF">2024-12-30T08:57:00Z</dcterms:modified>
  <dc:subject>2025-2031年中国燃料电池汽车行业发展深度调研与未来趋势报告</dc:subject>
  <dc:title>2025-2031年中国燃料电池汽车行业发展深度调研与未来趋势报告</dc:title>
  <cp:keywords>2025-2031年中国燃料电池汽车行业发展深度调研与未来趋势报告</cp:keywords>
  <dc:description>2025-2031年中国燃料电池汽车行业发展深度调研与未来趋势报告</dc:description>
</cp:coreProperties>
</file>