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65f18ab7d479a" w:history="1">
              <w:r>
                <w:rPr>
                  <w:rStyle w:val="Hyperlink"/>
                </w:rPr>
                <w:t>中国汽车离合器行业调查分析及发展趋势预测报告（2025-2031年）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65f18ab7d479a" w:history="1">
              <w:r>
                <w:rPr>
                  <w:rStyle w:val="Hyperlink"/>
                </w:rPr>
                <w:t>中国汽车离合器行业调查分析及发展趋势预测报告（2025-2031年）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65f18ab7d479a" w:history="1">
                <w:r>
                  <w:rPr>
                    <w:rStyle w:val="Hyperlink"/>
                  </w:rPr>
                  <w:t>https://www.20087.com/7/03/QiCheLiHeQiFaZhanQuShiYuCeFenXi.html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汽车传动系统的关键组件，直接影响驾驶的平顺性和车辆的燃油经济性。目前市场上的离合器技术已相对成熟，包括干式、湿式等多种类型，满足不同车型和使用环境的需求。随着汽车行业的技术革新，如自动变速器的普及，离合器系统正朝着集成化、轻量化和智能化方向发展，以适应混合动力和电动汽车等新型车辆的动力系统要求。</w:t>
      </w:r>
      <w:r>
        <w:rPr>
          <w:rFonts w:hint="eastAsia"/>
        </w:rPr>
        <w:br/>
      </w:r>
      <w:r>
        <w:rPr>
          <w:rFonts w:hint="eastAsia"/>
        </w:rPr>
        <w:t>　　未来汽车离合器技术将更加注重提高效率和智能化控制。随着自动驾驶技术的推进，离合器将与车辆的电子控制系统更紧密集成，实现更精准的控制逻辑和更快的响应速度。此外，为适应新能源汽车的发展，离合器的设计将更加注重低摩擦、长寿命以及与电动机和电池系统的高效配合，同时，材料创新和制造工艺的优化也将是提升离合器性能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65f18ab7d479a" w:history="1">
        <w:r>
          <w:rPr>
            <w:rStyle w:val="Hyperlink"/>
          </w:rPr>
          <w:t>中国汽车离合器行业调查分析及发展趋势预测报告（2025-2031年）</w:t>
        </w:r>
      </w:hyperlink>
      <w:r>
        <w:rPr>
          <w:rFonts w:hint="eastAsia"/>
        </w:rPr>
        <w:t>》系统分析了汽车离合器行业的现状，全面梳理了汽车离合器市场需求、市场规模、产业链结构及价格体系，详细解读了汽车离合器细分市场特点。报告结合权威数据，科学预测了汽车离合器市场前景与发展趋势，客观分析了品牌竞争格局、市场集中度及重点企业的运营表现，并指出了汽车离合器行业面临的机遇与风险。为汽车离合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汽车离合器行业市场现状分析</w:t>
      </w:r>
      <w:r>
        <w:rPr>
          <w:rFonts w:hint="eastAsia"/>
        </w:rPr>
        <w:br/>
      </w:r>
      <w:r>
        <w:rPr>
          <w:rFonts w:hint="eastAsia"/>
        </w:rPr>
        <w:t>第一章 全球汽车离合器行业发展分析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全球汽车离合器行业发展轨迹综述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一、全球汽车离合器行业发展历程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二、全球汽车离合器行业发展面临的问题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全球汽车离合器行业市场情况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一、2025年全球汽车离合器产业发展分析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三、2025年全球汽车离合器行业领先技术研发分析</w:t>
      </w:r>
      <w:r>
        <w:rPr>
          <w:rFonts w:hint="eastAsia"/>
        </w:rPr>
        <w:br/>
      </w:r>
      <w:r>
        <w:rPr>
          <w:rFonts w:hint="eastAsia"/>
        </w:rPr>
        <w:t>　　　　四、2025年全球汽车离合器行业挑战与机会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部分国家地区汽车离合器行业发展状况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一、2025年美国汽车离合器行业发展分析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二、2025年欧洲汽车离合器行业发展分析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三、2025年日本汽车离合器行业发展分析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四、2025年韩国汽车离合器行业发展分析</w:t>
      </w:r>
      <w:r>
        <w:rPr>
          <w:rFonts w:hint="eastAsia"/>
        </w:rPr>
        <w:br/>
      </w:r>
      <w:r>
        <w:rPr>
          <w:rFonts w:hint="eastAsia"/>
        </w:rPr>
        <w:t>　　第四节 中国汽车离合器行业市场环境分析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2、工业升级态势明显</w:t>
      </w:r>
      <w:r>
        <w:rPr>
          <w:rFonts w:hint="eastAsia"/>
        </w:rPr>
        <w:br/>
      </w:r>
      <w:r>
        <w:rPr>
          <w:rFonts w:hint="eastAsia"/>
        </w:rPr>
        <w:t>　　　　　　3、固定资产投资增速回落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4、市场销售较快增长</w:t>
      </w:r>
      <w:r>
        <w:rPr>
          <w:rFonts w:hint="eastAsia"/>
        </w:rPr>
        <w:br/>
      </w:r>
      <w:r>
        <w:rPr>
          <w:rFonts w:hint="eastAsia"/>
        </w:rPr>
        <w:t>　　　　　　5、居民消费价格温和上涨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6、居民收入稳定增长</w:t>
      </w:r>
      <w:r>
        <w:rPr>
          <w:rFonts w:hint="eastAsia"/>
        </w:rPr>
        <w:br/>
      </w:r>
      <w:r>
        <w:rPr>
          <w:rFonts w:hint="eastAsia"/>
        </w:rPr>
        <w:t>　　　　　　7、经济结构优化升级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我国汽车离合器行业发展现状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中国汽车离合器行业发展概述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一、中国汽车离合器行业发展历程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二、中国汽车离合器行业发展面临问题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我国汽车离合器行业发展状况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一、中国汽车离合器行业发展回顾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二、2025年我国汽车离合器市场发展分析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2020-2025年中国汽车离合器行业供需分析</w:t>
      </w:r>
      <w:r>
        <w:rPr>
          <w:rFonts w:hint="eastAsia"/>
        </w:rPr>
        <w:br/>
      </w:r>
      <w:r>
        <w:rPr>
          <w:rFonts w:hint="eastAsia"/>
        </w:rPr>
        <w:t>　　第四节 2025年汽车离合器行业产量分析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一、2025年我国汽车离合器产量分析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二、2025-2031年我国汽车离合器产量预测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2025年西北地区汽车离合器行业分析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二、可以投资的汽车离合器模式</w:t>
      </w:r>
      <w:r>
        <w:rPr>
          <w:rFonts w:hint="eastAsia"/>
        </w:rPr>
        <w:br/>
      </w:r>
      <w:r>
        <w:rPr>
          <w:rFonts w:hint="eastAsia"/>
        </w:rPr>
        <w:t>　　　　三、2025年汽车离合器投资机会</w:t>
      </w:r>
      <w:r>
        <w:rPr>
          <w:rFonts w:hint="eastAsia"/>
        </w:rPr>
        <w:br/>
      </w:r>
      <w:r>
        <w:rPr>
          <w:rFonts w:hint="eastAsia"/>
        </w:rPr>
        <w:t>　　　　四、2025年汽车离合器投资新方向</w:t>
      </w:r>
      <w:r>
        <w:rPr>
          <w:rFonts w:hint="eastAsia"/>
        </w:rPr>
        <w:br/>
      </w:r>
      <w:r>
        <w:rPr>
          <w:rFonts w:hint="eastAsia"/>
        </w:rPr>
        <w:t>　　第三节 汽车离合器行业发展前景分析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一、2025年汽车离合器市场面临的发展商机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二、2025-2031年汽车离合器市场的发展前景分析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汽车离合器行业市场竞争格局与形势</w:t>
      </w:r>
      <w:r>
        <w:rPr>
          <w:rFonts w:hint="eastAsia"/>
        </w:rPr>
        <w:br/>
      </w:r>
      <w:r>
        <w:rPr>
          <w:rFonts w:hint="eastAsia"/>
        </w:rPr>
        <w:t>第五章 汽车离合器行业竞争格局分析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三、汽车离合器区域集中度分析</w:t>
      </w:r>
      <w:r>
        <w:rPr>
          <w:rFonts w:hint="eastAsia"/>
        </w:rPr>
        <w:br/>
      </w:r>
      <w:r>
        <w:rPr>
          <w:rFonts w:hint="eastAsia"/>
        </w:rPr>
        <w:t>　　第二节 汽车离合器行业主要企业竞争力分析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2025-2031年中国汽车离合器行业发展形势分析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汽车离合器行业发展概况</w:t>
      </w:r>
      <w:r>
        <w:rPr>
          <w:rFonts w:hint="eastAsia"/>
        </w:rPr>
        <w:br/>
      </w:r>
      <w:r>
        <w:rPr>
          <w:rFonts w:hint="eastAsia"/>
        </w:rPr>
        <w:t>　　　　一、汽车离合器行业发展特点分析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二、汽车离合器行业投资现状分析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三、汽车离合器行业总产值分析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四、汽车离合器行业技术发展分析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2020-2025年汽车离合器行业市场情况分析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一、汽车离合器行业市场发展分析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二、汽车离合器市场存在的问题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三、汽车离合器市场规模分析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2020-2025年汽车离合器产销状况分析</w:t>
      </w:r>
      <w:r>
        <w:rPr>
          <w:rFonts w:hint="eastAsia"/>
        </w:rPr>
        <w:br/>
      </w:r>
      <w:r>
        <w:rPr>
          <w:rFonts w:hint="eastAsia"/>
        </w:rPr>
        <w:t>　　　　一、汽车离合器产量分析</w:t>
      </w:r>
      <w:r>
        <w:rPr>
          <w:rFonts w:hint="eastAsia"/>
        </w:rPr>
        <w:br/>
      </w:r>
      <w:r>
        <w:rPr>
          <w:rFonts w:hint="eastAsia"/>
        </w:rPr>
        <w:t>　　　　二、汽车离合器产能分析</w:t>
      </w:r>
      <w:r>
        <w:rPr>
          <w:rFonts w:hint="eastAsia"/>
        </w:rPr>
        <w:br/>
      </w:r>
      <w:r>
        <w:rPr>
          <w:rFonts w:hint="eastAsia"/>
        </w:rPr>
        <w:t>　　　　三、汽车离合器市场需求状况分析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汽车离合器行业盈利水平与企业分析</w:t>
      </w:r>
      <w:r>
        <w:rPr>
          <w:rFonts w:hint="eastAsia"/>
        </w:rPr>
        <w:br/>
      </w:r>
      <w:r>
        <w:rPr>
          <w:rFonts w:hint="eastAsia"/>
        </w:rPr>
        <w:t>第七章 中国汽车离合器行业整体运行指标分析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2025年中国汽车离合器行业产销分析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一、2020-2025年汽车离合器行业产销情况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二、2020-2025年汽车离合器行业库存情况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一、2020-2025年汽车离合器行业价格走势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二、2020-2025年汽车离合器行业营业收入情况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三、2020-2025年汽车离合器行业毛利率情况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四、2020-2025年汽车离合器行业赢利能力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五、2020-2025年汽车离合器行业赢利水平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六、2025-2031年汽车离合器行业赢利预测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汽车离合器行业盈利能力分析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2025年中国汽车离合器行业利润总额分析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2025年中国汽车离合器行业销售利润率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2025年中国汽车离合器行业总资产利润率分析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2025年中国汽车离合器行业产值利税率分析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汽车离合器重点企业发展分析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湖北三环离合器有限公司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桂林福达集团有限公司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东传苏汽配分公司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杭州西湖汽车零部件集团股份有限公司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广德立信电磁离合器有限公司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汽车离合器行业投资风险与建议</w:t>
      </w:r>
      <w:r>
        <w:rPr>
          <w:rFonts w:hint="eastAsia"/>
        </w:rPr>
        <w:br/>
      </w:r>
      <w:r>
        <w:rPr>
          <w:rFonts w:hint="eastAsia"/>
        </w:rPr>
        <w:t>第十章 汽车离合器行业投资策略分析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2025年汽车离合器行业投资效益分析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2025年汽车离合器行业投资策略研究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六、2025-2031年汽车离合器行业其他风险预测</w:t>
      </w:r>
      <w:r>
        <w:rPr>
          <w:rFonts w:hint="eastAsia"/>
        </w:rPr>
        <w:br/>
      </w:r>
      <w:r>
        <w:rPr>
          <w:rFonts w:hint="eastAsia"/>
        </w:rPr>
        <w:t>　　　　　　1、原材料风险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　　　　3、资金短缺风险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汽车离合器行业发展前景与专家建议</w:t>
      </w:r>
      <w:r>
        <w:rPr>
          <w:rFonts w:hint="eastAsia"/>
        </w:rPr>
        <w:br/>
      </w:r>
      <w:r>
        <w:rPr>
          <w:rFonts w:hint="eastAsia"/>
        </w:rPr>
        <w:t>第十二章 2025-2031年汽车离合器行业发展趋势分析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一、2020-2025年我国汽车离合器市场趋势总结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二、2025-2031年我国汽车离合器发展趋势分析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2025-2031年汽车离合器产品发展趋势分析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一、2025-2031年汽车离合器产品技术趋势分析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二、2025-2031年汽车离合器产品价格趋势分析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二、2025-2031年中国汽车离合器需求预测</w:t>
      </w:r>
      <w:r>
        <w:rPr>
          <w:rFonts w:hint="eastAsia"/>
        </w:rPr>
        <w:br/>
      </w:r>
      <w:r>
        <w:rPr>
          <w:rFonts w:hint="eastAsia"/>
        </w:rPr>
        <w:t>　　第四节 2025-2031年汽车离合器行业规划建议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一、汽车离合器价格策略分析</w:t>
      </w:r>
      <w:r>
        <w:rPr>
          <w:rFonts w:hint="eastAsia"/>
        </w:rPr>
        <w:br/>
      </w:r>
      <w:r>
        <w:rPr>
          <w:rFonts w:hint="eastAsia"/>
        </w:rPr>
        <w:t>　　　　二、汽车离合器渠道策略分析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四、提高汽车离合器企业竞争力的策略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四、汽车离合器品牌战略管理的策略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中:智:林:－我国汽车离合器行业经营策略思考</w:t>
      </w:r>
      <w:r>
        <w:rPr>
          <w:rFonts w:hint="eastAsia"/>
        </w:rPr>
        <w:br/>
      </w:r>
      <w:r>
        <w:rPr>
          <w:rFonts w:hint="eastAsia"/>
        </w:rPr>
        <w:t>　　　　一、中国汽车离合器行业市场细分策略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二、中国汽车离合器行业市场创新策略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四、中国汽车离合器行业新产品差异化战略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戴姆勒公司的板簧离合器</w:t>
      </w:r>
      <w:r>
        <w:rPr>
          <w:rFonts w:hint="eastAsia"/>
        </w:rPr>
        <w:br/>
      </w:r>
      <w:r>
        <w:rPr>
          <w:rFonts w:hint="eastAsia"/>
        </w:rPr>
        <w:t>　　图表 用铆钉铆住摩擦层的多盘干式离合器</w:t>
      </w:r>
      <w:r>
        <w:rPr>
          <w:rFonts w:hint="eastAsia"/>
        </w:rPr>
        <w:br/>
      </w:r>
      <w:r>
        <w:rPr>
          <w:rFonts w:hint="eastAsia"/>
        </w:rPr>
        <w:t>　　图表 雪佛兰开发的多盘离合器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中国汽车离合器行业专利数量趋势分析</w:t>
      </w:r>
      <w:r>
        <w:rPr>
          <w:rFonts w:hint="eastAsia"/>
        </w:rPr>
        <w:br/>
      </w:r>
      <w:r>
        <w:rPr>
          <w:rFonts w:hint="eastAsia"/>
        </w:rPr>
        <w:t>　　图表 截止2025年汽车离合器行业专利拥有量前十名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2020-2025年中国汽车离合器行业供需分析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2025-2031年我国汽车离合器行业产量预测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2020-2025年华北地区汽车离合器行业市场规模分析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2025-2031年华北地区汽车离合器行业市场需求预测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2020-2025年东北地区汽车离合器行业市场规模分析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2025-2031年东北地区汽车离合器行业市场需求预测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2020-2025年华东地区汽车离合器行业市场规模分析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2025-2031年华东地区汽车离合器行业市场需求预测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2020-2025年华南地区汽车离合器行业市场规模分析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2025-2031年华南地区汽车离合器行业市场需求预测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2020-2025年华中地区汽车离合器行业市场规模分析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2025-2031年华中地区汽车离合器行业市场需求预测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2020-2025年西南地区汽车离合器行业市场规模分析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2025-2031年西南地区汽车离合器行业市场需求预测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2020-2025年西北地区汽车离合器行业市场规模分析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2020-2025年西北地区汽车离合器行业市场需求分析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2025-2031年西北地区汽车离合器行业市场需求预测</w:t>
      </w:r>
      <w:r>
        <w:rPr>
          <w:rFonts w:hint="eastAsia"/>
        </w:rPr>
        <w:br/>
      </w:r>
      <w:r>
        <w:rPr>
          <w:rFonts w:hint="eastAsia"/>
        </w:rPr>
        <w:t>　　图表 2025年我国汽车离合器行业投资结构分析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2025年我国汽车离合器行业分区域投资结构分析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2020-2025年我国汽车离合器产值分析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2020-2025年我国汽车离合器行业需求量分析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2020-2025年我国汽车离合器行业产成品规模分析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2020-2025年我国汽车离合器行业销售收入分析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2025年我国汽车离合器行业盈利能力分析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2025年我国汽车离合器行业营运能力分析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2020-2025年汽车离合器行业产销分析</w:t>
      </w:r>
      <w:r>
        <w:rPr>
          <w:rFonts w:hint="eastAsia"/>
        </w:rPr>
        <w:br/>
      </w:r>
      <w:r>
        <w:rPr>
          <w:rFonts w:hint="eastAsia"/>
        </w:rPr>
        <w:t>　　图表 2020-2025年汽车离合器行业库存情况</w:t>
      </w:r>
      <w:r>
        <w:rPr>
          <w:rFonts w:hint="eastAsia"/>
        </w:rPr>
        <w:br/>
      </w:r>
      <w:r>
        <w:rPr>
          <w:rFonts w:hint="eastAsia"/>
        </w:rPr>
        <w:t>　　图表 2020-2025年汽车离合器行业营业收入情况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2020-2025年我国汽车离合器行业毛利率情况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2020-2025年我国汽车离合器行业盈利能力分析</w:t>
      </w:r>
      <w:r>
        <w:rPr>
          <w:rFonts w:hint="eastAsia"/>
        </w:rPr>
        <w:br/>
      </w:r>
      <w:r>
        <w:rPr>
          <w:rFonts w:hint="eastAsia"/>
        </w:rPr>
        <w:t>　　图表 -2105年我国汽车离合器行业利润总额分析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2025-2031年我国汽车离合器行业赢利预测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2025年我国不同规模汽车离合器企业利润总额占比结构</w:t>
      </w:r>
      <w:r>
        <w:rPr>
          <w:rFonts w:hint="eastAsia"/>
        </w:rPr>
        <w:br/>
      </w:r>
      <w:r>
        <w:rPr>
          <w:rFonts w:hint="eastAsia"/>
        </w:rPr>
        <w:t>　　图表 2025年我国不同所有制汽车离合器企业利润总额占比结构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2020-2025年我国汽车离合器行业销售利润分析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2025年我国汽车离合器行业不同所有制企业产值利税率分析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长春一东2025年营收结构分析</w:t>
      </w:r>
      <w:r>
        <w:rPr>
          <w:rFonts w:hint="eastAsia"/>
        </w:rPr>
        <w:br/>
      </w:r>
      <w:r>
        <w:rPr>
          <w:rFonts w:hint="eastAsia"/>
        </w:rPr>
        <w:t>　　图表 长春一东盈利能力以及利润率分析</w:t>
      </w:r>
      <w:r>
        <w:rPr>
          <w:rFonts w:hint="eastAsia"/>
        </w:rPr>
        <w:br/>
      </w:r>
      <w:r>
        <w:rPr>
          <w:rFonts w:hint="eastAsia"/>
        </w:rPr>
        <w:t>　　图表 长春一东2025年各区域营收分布情况</w:t>
      </w:r>
      <w:r>
        <w:rPr>
          <w:rFonts w:hint="eastAsia"/>
        </w:rPr>
        <w:br/>
      </w:r>
      <w:r>
        <w:rPr>
          <w:rFonts w:hint="eastAsia"/>
        </w:rPr>
        <w:t>　　图表 长春一东人员受教育程度构成</w:t>
      </w:r>
      <w:r>
        <w:rPr>
          <w:rFonts w:hint="eastAsia"/>
        </w:rPr>
        <w:br/>
      </w:r>
      <w:r>
        <w:rPr>
          <w:rFonts w:hint="eastAsia"/>
        </w:rPr>
        <w:t>　　图表 长春一东成长性分析</w:t>
      </w:r>
      <w:r>
        <w:rPr>
          <w:rFonts w:hint="eastAsia"/>
        </w:rPr>
        <w:br/>
      </w:r>
      <w:r>
        <w:rPr>
          <w:rFonts w:hint="eastAsia"/>
        </w:rPr>
        <w:t>　　图表 湖北三环离合器有限公司部分产品一览</w:t>
      </w:r>
      <w:r>
        <w:rPr>
          <w:rFonts w:hint="eastAsia"/>
        </w:rPr>
        <w:br/>
      </w:r>
      <w:r>
        <w:rPr>
          <w:rFonts w:hint="eastAsia"/>
        </w:rPr>
        <w:t>　　图表 桂林福达集团有限公司2025年产销规模分析</w:t>
      </w:r>
      <w:r>
        <w:rPr>
          <w:rFonts w:hint="eastAsia"/>
        </w:rPr>
        <w:br/>
      </w:r>
      <w:r>
        <w:rPr>
          <w:rFonts w:hint="eastAsia"/>
        </w:rPr>
        <w:t>　　图表 桂林福达集团有限公司2025年营收产品构成分析</w:t>
      </w:r>
      <w:r>
        <w:rPr>
          <w:rFonts w:hint="eastAsia"/>
        </w:rPr>
        <w:br/>
      </w:r>
      <w:r>
        <w:rPr>
          <w:rFonts w:hint="eastAsia"/>
        </w:rPr>
        <w:t>　　图表 桂林福达集团有限公司盈利能力以及利润率分析</w:t>
      </w:r>
      <w:r>
        <w:rPr>
          <w:rFonts w:hint="eastAsia"/>
        </w:rPr>
        <w:br/>
      </w:r>
      <w:r>
        <w:rPr>
          <w:rFonts w:hint="eastAsia"/>
        </w:rPr>
        <w:t>　　图表 桂林福达集团有限公司2025年营收区域结构</w:t>
      </w:r>
      <w:r>
        <w:rPr>
          <w:rFonts w:hint="eastAsia"/>
        </w:rPr>
        <w:br/>
      </w:r>
      <w:r>
        <w:rPr>
          <w:rFonts w:hint="eastAsia"/>
        </w:rPr>
        <w:t>　　图表 桂林福达集团有限公司成长能力分析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汽车离合器行业产业链结构图</w:t>
      </w:r>
      <w:r>
        <w:rPr>
          <w:rFonts w:hint="eastAsia"/>
        </w:rPr>
        <w:br/>
      </w:r>
      <w:r>
        <w:rPr>
          <w:rFonts w:hint="eastAsia"/>
        </w:rPr>
        <w:t>　　图表 2025年我国钢铁工业主要指标分析</w:t>
      </w:r>
      <w:r>
        <w:rPr>
          <w:rFonts w:hint="eastAsia"/>
        </w:rPr>
        <w:br/>
      </w:r>
      <w:r>
        <w:rPr>
          <w:rFonts w:hint="eastAsia"/>
        </w:rPr>
        <w:t>　　图表 我国汽车离合器行业SWOT分析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2020-2025年我国汽车离合器行业投资收益率</w:t>
      </w:r>
      <w:r>
        <w:rPr>
          <w:rFonts w:hint="eastAsia"/>
        </w:rPr>
        <w:br/>
      </w:r>
      <w:r>
        <w:rPr>
          <w:rFonts w:hint="eastAsia"/>
        </w:rPr>
        <w:t>　　图表 2025-2031年中国汽车离合器供给预测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65f18ab7d479a" w:history="1">
        <w:r>
          <w:rPr>
            <w:rStyle w:val="Hyperlink"/>
          </w:rPr>
          <w:t>中国汽车离合器行业调查分析及发展趋势预测报告（2025-2031年）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65f18ab7d479a" w:history="1">
        <w:r>
          <w:rPr>
            <w:rStyle w:val="Hyperlink"/>
          </w:rPr>
          <w:t>https://www.20087.com/7/03/QiCheLiHeQiFaZhanQuShiYuCeFenXi.html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bc3cb0e84351" w:history="1">
      <w:r>
        <w:rPr>
          <w:rStyle w:val="Hyperlink"/>
        </w:rPr>
        <w:t>中国汽车离合器行业调查分析及发展趋势预测报告（2025-2031年）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CheLiHeQiFaZhanQuShiYuCeFenXi.html" TargetMode="External" Id="R0e065f18ab7d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CheLiHeQiFaZhanQuShiYuCeFenXi.html" TargetMode="External" Id="Rdf72bc3cb0e8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2025-05-21T05:50:00Z</dcterms:created>
  <dcterms:modified xsi:type="dcterms:W3CDTF">2025-05-21T06:50:00Z</dcterms:modified>
  <dc:subject>中国汽车离合器行业调查分析及发展趋势预测报告（2025-2031年）</dc:subject>
  <dc:title>中国汽车离合器行业调查分析及发展趋势预测报告（2025-2031年）</dc:title>
  <cp:keywords>中国汽车离合器行业调查分析及发展趋势预测报告（2025-2031年）</cp:keywords>
  <dc:description>中国汽车离合器行业调查分析及发展趋势预测报告（2025-2031年）</dc:description>
</cp:coreProperties>
</file>