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fca1fb87d4524" w:history="1">
              <w:r>
                <w:rPr>
                  <w:rStyle w:val="Hyperlink"/>
                </w:rPr>
                <w:t>2023-2029年中国汽车离合器发展现状与前景趋势报告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fca1fb87d4524" w:history="1">
              <w:r>
                <w:rPr>
                  <w:rStyle w:val="Hyperlink"/>
                </w:rPr>
                <w:t>2023-2029年中国汽车离合器发展现状与前景趋势报告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fca1fb87d4524" w:history="1">
                <w:r>
                  <w:rPr>
                    <w:rStyle w:val="Hyperlink"/>
                  </w:rPr>
                  <w:t>https://www.20087.com/7/63/QiCheLiHeQiHangYeQianJing.html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器车辆中不可或缺的部件，负责发动机动力的传递与中断。随着汽车技术的发展，离合器技术也在不断进步，湿式双离合器、干式双离合器等高效、快速换挡的离合器系统在高性能车辆中得到广泛应用。</w:t>
      </w:r>
      <w:r>
        <w:rPr>
          <w:rFonts w:hint="eastAsia"/>
        </w:rPr>
        <w:br/>
      </w:r>
      <w:r>
        <w:rPr>
          <w:rFonts w:hint="eastAsia"/>
        </w:rPr>
        <w:t>　　未来汽车离合器的发展将与汽车行业的整体趋势紧密相连。随着电动汽车的兴起，传统离合器的需求可能会有所下降，但对于混合动力汽车而言，高效、可靠的离合器系统仍至关重要。智能化和集成化将成为离合器技术的发展方向，如集成传感器的智能离合器系统，可以实时监测离合器状态，提高驾驶安全性和舒适性。同时，材料创新和轻量化设计也将是提高离合器性能、降低能耗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9fca1fb87d4524" w:history="1">
        <w:r>
          <w:rPr>
            <w:rStyle w:val="Hyperlink"/>
          </w:rPr>
          <w:t>2023-2029年中国汽车离合器发展现状与前景趋势报告</w:t>
        </w:r>
      </w:hyperlink>
      <w:r>
        <w:rPr>
          <w:rFonts w:hint="eastAsia"/>
        </w:rPr>
        <w:t>全面剖析了汽车离合器行业的市场规模、需求及价格动态。报告通过对汽车离合器产业链的深入挖掘，详细分析了行业现状，并对汽车离合器市场前景及发展趋势进行了科学预测。汽车离合器报告还深入探索了各细分市场的特点，突出关注汽车离合器重点企业的经营状况，全面揭示了汽车离合器行业竞争格局、品牌影响力和市场集中度。汽车离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2018-2023年世界汽车离合器产业发展趋势分析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2018-2023年中国汽车产业及其后市场整体分析</w:t>
      </w:r>
      <w:r>
        <w:rPr>
          <w:rFonts w:hint="eastAsia"/>
        </w:rPr>
        <w:br/>
      </w:r>
      <w:r>
        <w:rPr>
          <w:rFonts w:hint="eastAsia"/>
        </w:rPr>
        <w:t>　　第一节 2018-2023年国内外汽车产业运行简况</w:t>
      </w:r>
      <w:r>
        <w:rPr>
          <w:rFonts w:hint="eastAsia"/>
        </w:rPr>
        <w:br/>
      </w:r>
      <w:r>
        <w:rPr>
          <w:rFonts w:hint="eastAsia"/>
        </w:rPr>
        <w:t>　　第二节 2018-2023年中国汽车后市场运行分析</w:t>
      </w:r>
      <w:r>
        <w:rPr>
          <w:rFonts w:hint="eastAsia"/>
        </w:rPr>
        <w:br/>
      </w:r>
      <w:r>
        <w:rPr>
          <w:rFonts w:hint="eastAsia"/>
        </w:rPr>
        <w:t>　　第三节 2018-2023年中国汽车后市场面临的问题及对策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2018-2023年中国汽车所属行业产销量分析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2023年中国汽车保有量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2018-2023年中国离合器技术发展情况分析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2018-2023年中国汽车离合器产业发展存在的问题分析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2018-2023年中国变速器技术发展分析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2018-2023年中国摩擦式离合器技术发展分析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2018-2023年中国液力变矩器技术发展分析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第二节 2018-2023年中国汽车离合器市场配套需求分析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第三节 2018-2023年中国汽车离合器市场配套价格分析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2018-2023年中国汽车离合器竞争态势分析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2018-2023年中国汽车离合器企业提升竞争力策略分析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中国汽车离合器优势企业竞争力分析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2023-2029年中国汽车离合器产业发展趋势与投资预测分析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2023-2029年中国汽车离合器产业市场预测分析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第四节 中.智林.：2023-2029年中国汽车离合器产业投资风险分析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汽车离合器行业类别</w:t>
      </w:r>
      <w:r>
        <w:rPr>
          <w:rFonts w:hint="eastAsia"/>
        </w:rPr>
        <w:br/>
      </w:r>
      <w:r>
        <w:rPr>
          <w:rFonts w:hint="eastAsia"/>
        </w:rPr>
        <w:t>　　图表 汽车离合器行业产业链调研</w:t>
      </w:r>
      <w:r>
        <w:rPr>
          <w:rFonts w:hint="eastAsia"/>
        </w:rPr>
        <w:br/>
      </w:r>
      <w:r>
        <w:rPr>
          <w:rFonts w:hint="eastAsia"/>
        </w:rPr>
        <w:t>　　图表 汽车离合器行业现状</w:t>
      </w:r>
      <w:r>
        <w:rPr>
          <w:rFonts w:hint="eastAsia"/>
        </w:rPr>
        <w:br/>
      </w:r>
      <w:r>
        <w:rPr>
          <w:rFonts w:hint="eastAsia"/>
        </w:rPr>
        <w:t>　　图表 汽车离合器行业标准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2023年中国汽车离合器行业产能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2018-2023年中国汽车离合器行业产量统计</w:t>
      </w:r>
      <w:r>
        <w:rPr>
          <w:rFonts w:hint="eastAsia"/>
        </w:rPr>
        <w:br/>
      </w:r>
      <w:r>
        <w:rPr>
          <w:rFonts w:hint="eastAsia"/>
        </w:rPr>
        <w:t>　　图表 汽车离合器行业动态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2018-2023年中国汽车离合器市场需求量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2018-2023年中国汽车离合器行情</w:t>
      </w:r>
      <w:r>
        <w:rPr>
          <w:rFonts w:hint="eastAsia"/>
        </w:rPr>
        <w:br/>
      </w:r>
      <w:r>
        <w:rPr>
          <w:rFonts w:hint="eastAsia"/>
        </w:rPr>
        <w:t>　　图表 2018-2023年中国汽车离合器价格走势图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2018-2023年中国汽车离合器进口统计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**地区汽车离合器市场调研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**地区汽车离合器市场调研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汽车离合器行业竞争对手分析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2023-2029年中国汽车离合器行业市场规模预测</w:t>
      </w:r>
      <w:r>
        <w:rPr>
          <w:rFonts w:hint="eastAsia"/>
        </w:rPr>
        <w:br/>
      </w:r>
      <w:r>
        <w:rPr>
          <w:rFonts w:hint="eastAsia"/>
        </w:rPr>
        <w:t>　　图表 汽车离合器行业准入条件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2023-2029年中国汽车离合器行业信息化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2023-2029年中国汽车离合器行业风险分析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2023-2029年中国汽车离合器行业发展趋势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fca1fb87d4524" w:history="1">
        <w:r>
          <w:rPr>
            <w:rStyle w:val="Hyperlink"/>
          </w:rPr>
          <w:t>2023-2029年中国汽车离合器发展现状与前景趋势报告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fca1fb87d4524" w:history="1">
        <w:r>
          <w:rPr>
            <w:rStyle w:val="Hyperlink"/>
          </w:rPr>
          <w:t>https://www.20087.com/7/63/QiCheLiHeQiHangYeQianJing.html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8f83b64984ada" w:history="1">
      <w:r>
        <w:rPr>
          <w:rStyle w:val="Hyperlink"/>
        </w:rPr>
        <w:t>2023-2029年中国汽车离合器发展现状与前景趋势报告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CheLiHeQiHangYeQianJing.html" TargetMode="External" Id="Rf59fca1fb87d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CheLiHeQiHangYeQianJing.html" TargetMode="External" Id="R5298f83b649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2023-05-31T03:29:00Z</dcterms:created>
  <dcterms:modified xsi:type="dcterms:W3CDTF">2023-05-31T04:29:00Z</dcterms:modified>
  <dc:subject>2023-2029年中国汽车离合器发展现状与前景趋势报告</dc:subject>
  <dc:title>2023-2029年中国汽车离合器发展现状与前景趋势报告</dc:title>
  <cp:keywords>2023-2029年中国汽车离合器发展现状与前景趋势报告</cp:keywords>
  <dc:description>2023-2029年中国汽车离合器发展现状与前景趋势报告</dc:description>
</cp:coreProperties>
</file>