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9bfaef51044ac" w:history="1">
              <w:r>
                <w:rPr>
                  <w:rStyle w:val="Hyperlink"/>
                </w:rPr>
                <w:t>2026-2032年中国装卸船行业调研与前景趋势预测报告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9bfaef51044ac" w:history="1">
              <w:r>
                <w:rPr>
                  <w:rStyle w:val="Hyperlink"/>
                </w:rPr>
                <w:t>2026-2032年中国装卸船行业调研与前景趋势预测报告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9bfaef51044ac" w:history="1">
                <w:r>
                  <w:rPr>
                    <w:rStyle w:val="Hyperlink"/>
                  </w:rPr>
                  <w:t>https://www.20087.com/7/23/ZhuangXieChuanHangYeQianJingQuShi.html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船是港口物流体系中的核心作业环节，指利用专用机械设备与人力协作，将货物在船舶与陆地运输工具或堆场之间进行转移的过程，涵盖散货、集装箱、液体及重大件货物等多种类型。作业流程涉及船舶靠泊、装卸设备调度、货物吊装、运输车辆衔接、理货检验与安全监控等多个步骤，需高度协调港口、船公司、货主、代理及检验机构等多方主体。当前主流设备包括岸桥、门机、场桥、皮带机、叉车及输送系统，作业效率受船舶吨位、货物特性、天气条件与信息化管理水平影响显著。港口普遍采用生产管理系统（TOS）进行作业计划与资源分配，部分自动化码头已实现远程操控或半自动作业。安全规范要求严格，涉及高空作业、重型机械操作与危险品处理等风险管控。劳动力技能水平与作业标准化程度直接影响整体效能与事故率。</w:t>
      </w:r>
      <w:r>
        <w:rPr>
          <w:rFonts w:hint="eastAsia"/>
        </w:rPr>
        <w:br/>
      </w:r>
      <w:r>
        <w:rPr>
          <w:rFonts w:hint="eastAsia"/>
        </w:rPr>
        <w:t>　　未来，装卸船作业将向自动化、智能化与绿色低碳方向深度演进。市场调研网指出，自动化码头技术将进一步成熟，通过无人驾驶集卡、自动导引车（AGV）、智能岸桥与数字孪生系统实现全流程无人化或少人化操作，提升作业精度与连续性。5G通信与边缘计算技术将支持设备间实时协同与远程监控，优化调度决策与应急响应能力。智能化系统将集成预测分析功能，基于船舶ETA、潮汐数据与堆场状态预生成最优作业方案，减少等待时间与能源消耗。在环保方面，电动化或氢能驱动的装卸设备将逐步替代柴油动力，配合能量回馈系统降低碳排放。绿色港口理念推动粉尘抑制、噪声控制与废水处理技术的集成应用。长远来看，装卸船将从劳动密集型作业模式转型为高度集成的智能物流节点，依托数据驱动与系统协同，实现更高效、更安全、更可持续的全球海运枢纽运作，支撑供应链韧性与港口竞争力的全面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49bfaef51044ac" w:history="1">
        <w:r>
          <w:rPr>
            <w:rStyle w:val="Hyperlink"/>
          </w:rPr>
          <w:t>2026-2032年中国装卸船行业调研与前景趋势预测报告</w:t>
        </w:r>
      </w:hyperlink>
      <w:r>
        <w:rPr>
          <w:rFonts w:hint="eastAsia"/>
        </w:rPr>
        <w:t>》，2025年装卸船行业市场规模达 亿元，预计2032年市场规模将达 亿元，期间年均复合增长率（CAGR）达 %。报告深入分析了市场规模、需求及价格等关键因素，对装卸船产业链的现状进行了剖析，并科学地预测了装卸船市场前景与发展趋势。通过装卸船细分市场的调研和对重点企业的深入研究，全面揭示了装卸船行业的竞争格局、市场集中度以及品牌影响力。同时，装卸船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装卸船行业相关概述</w:t>
      </w:r>
      <w:r>
        <w:rPr>
          <w:rFonts w:hint="eastAsia"/>
        </w:rPr>
        <w:br/>
      </w:r>
      <w:r>
        <w:rPr>
          <w:rFonts w:hint="eastAsia"/>
        </w:rPr>
        <w:t>　　　　一、装卸船行业定义及特点</w:t>
      </w:r>
      <w:r>
        <w:rPr>
          <w:rFonts w:hint="eastAsia"/>
        </w:rPr>
        <w:br/>
      </w:r>
      <w:r>
        <w:rPr>
          <w:rFonts w:hint="eastAsia"/>
        </w:rPr>
        <w:t>　　　　　　1、装卸船行业定义</w:t>
      </w:r>
      <w:r>
        <w:rPr>
          <w:rFonts w:hint="eastAsia"/>
        </w:rPr>
        <w:br/>
      </w:r>
      <w:r>
        <w:rPr>
          <w:rFonts w:hint="eastAsia"/>
        </w:rPr>
        <w:t>　　　　　　2、装卸船行业特点</w:t>
      </w:r>
      <w:r>
        <w:rPr>
          <w:rFonts w:hint="eastAsia"/>
        </w:rPr>
        <w:br/>
      </w:r>
      <w:r>
        <w:rPr>
          <w:rFonts w:hint="eastAsia"/>
        </w:rPr>
        <w:t>　　　　二、装卸船行业经营模式分析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1、装卸船生产模式</w:t>
      </w:r>
      <w:r>
        <w:rPr>
          <w:rFonts w:hint="eastAsia"/>
        </w:rPr>
        <w:br/>
      </w:r>
      <w:r>
        <w:rPr>
          <w:rFonts w:hint="eastAsia"/>
        </w:rPr>
        <w:t>　　　　　　2、装卸船采购模式</w:t>
      </w:r>
      <w:r>
        <w:rPr>
          <w:rFonts w:hint="eastAsia"/>
        </w:rPr>
        <w:br/>
      </w:r>
      <w:r>
        <w:rPr>
          <w:rFonts w:hint="eastAsia"/>
        </w:rPr>
        <w:t>　　　　　　3、装卸船销售模式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2026年中国装卸船行业发展环境分析</w:t>
      </w:r>
      <w:r>
        <w:rPr>
          <w:rFonts w:hint="eastAsia"/>
        </w:rPr>
        <w:br/>
      </w:r>
      <w:r>
        <w:rPr>
          <w:rFonts w:hint="eastAsia"/>
        </w:rPr>
        <w:t>　　第一节 装卸船经济环境分析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装卸船政策环境分析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2025-2026年装卸船行业技术发展现状及趋势分析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装卸船行业技术发展现状分析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国内外装卸船行业技术差异与原因</w:t>
      </w:r>
      <w:r>
        <w:rPr>
          <w:rFonts w:hint="eastAsia"/>
        </w:rPr>
        <w:br/>
      </w:r>
      <w:r>
        <w:rPr>
          <w:rFonts w:hint="eastAsia"/>
        </w:rPr>
        <w:t>　　第三节 装卸船行业技术发展方向、趋势预测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提升装卸船行业技术能力策略建议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2026年世界装卸船行业市场运行形势分析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2026年全球装卸船行业发展概况</w:t>
      </w:r>
      <w:r>
        <w:rPr>
          <w:rFonts w:hint="eastAsia"/>
        </w:rPr>
        <w:br/>
      </w:r>
      <w:r>
        <w:rPr>
          <w:rFonts w:hint="eastAsia"/>
        </w:rPr>
        <w:t>　　第二节 世界装卸船行业发展走势</w:t>
      </w:r>
      <w:r>
        <w:rPr>
          <w:rFonts w:hint="eastAsia"/>
        </w:rPr>
        <w:br/>
      </w:r>
      <w:r>
        <w:rPr>
          <w:rFonts w:hint="eastAsia"/>
        </w:rPr>
        <w:t>　　　　一、全球装卸船行业市场分布情况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二、全球装卸船行业发展趋势分析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全球装卸船行业重点国家和区域分析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中国装卸船行业市场供需状况分析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中国装卸船行业市场规模情况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中国装卸船行业盈利情况分析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中国装卸船行业市场需求状况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一、2020-2025年装卸船行业市场需求情况</w:t>
      </w:r>
      <w:r>
        <w:rPr>
          <w:rFonts w:hint="eastAsia"/>
        </w:rPr>
        <w:br/>
      </w:r>
      <w:r>
        <w:rPr>
          <w:rFonts w:hint="eastAsia"/>
        </w:rPr>
        <w:t>　　　　二、装卸船行业市场需求特点分析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三、2026-2032年装卸船行业市场需求预测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中国装卸船行业产量情况分析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一、2020-2025年装卸船行业产量统计分析</w:t>
      </w:r>
      <w:r>
        <w:rPr>
          <w:rFonts w:hint="eastAsia"/>
        </w:rPr>
        <w:br/>
      </w:r>
      <w:r>
        <w:rPr>
          <w:rFonts w:hint="eastAsia"/>
        </w:rPr>
        <w:t>　　　　二、装卸船行业区域产量分析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三、2026-2032年装卸船行业产量预测分析</w:t>
      </w:r>
      <w:r>
        <w:rPr>
          <w:rFonts w:hint="eastAsia"/>
        </w:rPr>
        <w:br/>
      </w:r>
      <w:r>
        <w:rPr>
          <w:rFonts w:hint="eastAsia"/>
        </w:rPr>
        <w:t>　　第五节 装卸船行业市场供需平衡状况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中国装卸船行业进出口情况分析预测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2020-2025年中国装卸船行业进出口情况分析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一、2020-2025年中国装卸船行业进口分析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二、2020-2025年中国装卸船行业出口分析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2026-2032年中国装卸船行业进出口情况预测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一、2026-2032年中国装卸船行业进口预测分析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二、2026-2032年中国装卸船行业出口预测分析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影响装卸船行业进出口变化的主要原因分析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2020-2025年中国装卸船行业重点地区调研分析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一、中国装卸船行业重点区域市场结构调研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二、**地区装卸船市场调研分析</w:t>
      </w:r>
      <w:r>
        <w:rPr>
          <w:rFonts w:hint="eastAsia"/>
        </w:rPr>
        <w:br/>
      </w:r>
      <w:r>
        <w:rPr>
          <w:rFonts w:hint="eastAsia"/>
        </w:rPr>
        <w:t>　　　　三、**地区装卸船市场调研分析</w:t>
      </w:r>
      <w:r>
        <w:rPr>
          <w:rFonts w:hint="eastAsia"/>
        </w:rPr>
        <w:br/>
      </w:r>
      <w:r>
        <w:rPr>
          <w:rFonts w:hint="eastAsia"/>
        </w:rPr>
        <w:t>　　　　四、**地区装卸船市场调研分析</w:t>
      </w:r>
      <w:r>
        <w:rPr>
          <w:rFonts w:hint="eastAsia"/>
        </w:rPr>
        <w:br/>
      </w:r>
      <w:r>
        <w:rPr>
          <w:rFonts w:hint="eastAsia"/>
        </w:rPr>
        <w:t>　　　　五、**地区装卸船市场调研分析</w:t>
      </w:r>
      <w:r>
        <w:rPr>
          <w:rFonts w:hint="eastAsia"/>
        </w:rPr>
        <w:br/>
      </w:r>
      <w:r>
        <w:rPr>
          <w:rFonts w:hint="eastAsia"/>
        </w:rPr>
        <w:t>　　　　六、**地区装卸船市场调研分析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装卸船行业细分产品市场调研分析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中国装卸船行业市场行情分析预测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装卸船价格影响因素分析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2020-2025年中国装卸船市场价格趋向分析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2026-2032年中国装卸船市场价格趋向预测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装卸船行业上、下游市场分析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装卸船行业上游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装卸船行业下游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装卸船行业竞争格局分析</w:t>
      </w:r>
      <w:r>
        <w:rPr>
          <w:rFonts w:hint="eastAsia"/>
        </w:rPr>
        <w:br/>
      </w:r>
      <w:r>
        <w:rPr>
          <w:rFonts w:hint="eastAsia"/>
        </w:rPr>
        <w:t>　　第一节 装卸船行业集中度分析</w:t>
      </w:r>
      <w:r>
        <w:rPr>
          <w:rFonts w:hint="eastAsia"/>
        </w:rPr>
        <w:br/>
      </w:r>
      <w:r>
        <w:rPr>
          <w:rFonts w:hint="eastAsia"/>
        </w:rPr>
        <w:t>　　　　一、装卸船市场集中度分析</w:t>
      </w:r>
      <w:r>
        <w:rPr>
          <w:rFonts w:hint="eastAsia"/>
        </w:rPr>
        <w:br/>
      </w:r>
      <w:r>
        <w:rPr>
          <w:rFonts w:hint="eastAsia"/>
        </w:rPr>
        <w:t>　　　　二、装卸船企业集中度分析</w:t>
      </w:r>
      <w:r>
        <w:rPr>
          <w:rFonts w:hint="eastAsia"/>
        </w:rPr>
        <w:br/>
      </w:r>
      <w:r>
        <w:rPr>
          <w:rFonts w:hint="eastAsia"/>
        </w:rPr>
        <w:t>　　　　三、装卸船区域集中度分析</w:t>
      </w:r>
      <w:r>
        <w:rPr>
          <w:rFonts w:hint="eastAsia"/>
        </w:rPr>
        <w:br/>
      </w:r>
      <w:r>
        <w:rPr>
          <w:rFonts w:hint="eastAsia"/>
        </w:rPr>
        <w:t>　　第二节 装卸船行业竞争格局分析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一、2026年装卸船行业竞争分析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二、2026年中外装卸船产品竞争分析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三、2020-2025年中国装卸船市场竞争分析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四、2026-2032年国内主要装卸船企业动向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装卸船行业重点企业发展调研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装卸船重点企业（一）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装卸船重点企业（二）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装卸船重点企业（三）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装卸船重点企业（四）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装卸船重点企业（五）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装卸船重点企业（六）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装卸船企业发展策略分析</w:t>
      </w:r>
      <w:r>
        <w:rPr>
          <w:rFonts w:hint="eastAsia"/>
        </w:rPr>
        <w:br/>
      </w:r>
      <w:r>
        <w:rPr>
          <w:rFonts w:hint="eastAsia"/>
        </w:rPr>
        <w:t>　　第一节 装卸船市场策略分析</w:t>
      </w:r>
      <w:r>
        <w:rPr>
          <w:rFonts w:hint="eastAsia"/>
        </w:rPr>
        <w:br/>
      </w:r>
      <w:r>
        <w:rPr>
          <w:rFonts w:hint="eastAsia"/>
        </w:rPr>
        <w:t>　　　　一、装卸船价格策略分析</w:t>
      </w:r>
      <w:r>
        <w:rPr>
          <w:rFonts w:hint="eastAsia"/>
        </w:rPr>
        <w:br/>
      </w:r>
      <w:r>
        <w:rPr>
          <w:rFonts w:hint="eastAsia"/>
        </w:rPr>
        <w:t>　　　　二、装卸船渠道策略分析</w:t>
      </w:r>
      <w:r>
        <w:rPr>
          <w:rFonts w:hint="eastAsia"/>
        </w:rPr>
        <w:br/>
      </w:r>
      <w:r>
        <w:rPr>
          <w:rFonts w:hint="eastAsia"/>
        </w:rPr>
        <w:t>　　第二节 装卸船销售策略分析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提高装卸船企业竞争力的策略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一、提高中国装卸船企业核心竞争力的对策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二、装卸船企业提升竞争力的主要方向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三、影响装卸船企业核心竞争力的因素及提升途径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四、提高装卸船企业竞争力的策略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对我国装卸船品牌的战略思考</w:t>
      </w:r>
      <w:r>
        <w:rPr>
          <w:rFonts w:hint="eastAsia"/>
        </w:rPr>
        <w:br/>
      </w:r>
      <w:r>
        <w:rPr>
          <w:rFonts w:hint="eastAsia"/>
        </w:rPr>
        <w:t>　　　　一、装卸船实施品牌战略的意义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二、装卸船企业品牌的现状分析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三、我国装卸船企业的品牌战略</w:t>
      </w:r>
      <w:r>
        <w:rPr>
          <w:rFonts w:hint="eastAsia"/>
        </w:rPr>
        <w:br/>
      </w:r>
      <w:r>
        <w:rPr>
          <w:rFonts w:hint="eastAsia"/>
        </w:rPr>
        <w:t>　　　　四、装卸船品牌战略管理的策略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中国装卸船行业营销策略分析</w:t>
      </w:r>
      <w:r>
        <w:rPr>
          <w:rFonts w:hint="eastAsia"/>
        </w:rPr>
        <w:br/>
      </w:r>
      <w:r>
        <w:rPr>
          <w:rFonts w:hint="eastAsia"/>
        </w:rPr>
        <w:t>　　第一节 装卸船市场推广策略研究分析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一、做好装卸船产品导入</w:t>
      </w:r>
      <w:r>
        <w:rPr>
          <w:rFonts w:hint="eastAsia"/>
        </w:rPr>
        <w:br/>
      </w:r>
      <w:r>
        <w:rPr>
          <w:rFonts w:hint="eastAsia"/>
        </w:rPr>
        <w:t>　　　　二、做好装卸船产品组合和产品线决策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三、装卸船行业城市市场推广策略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装卸船行业渠道营销研究分析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一、装卸船行业营销环境分析</w:t>
      </w:r>
      <w:r>
        <w:rPr>
          <w:rFonts w:hint="eastAsia"/>
        </w:rPr>
        <w:br/>
      </w:r>
      <w:r>
        <w:rPr>
          <w:rFonts w:hint="eastAsia"/>
        </w:rPr>
        <w:t>　　　　二、装卸船行业现存的营销渠道分析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三、装卸船行业终端市场营销管理策略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装卸船行业营销战略研究分析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一、中国装卸船行业有效整合营销策略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二、建立装卸船行业厂商的双嬴模式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2026-2032年中国装卸船行业前景与风险预测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2026年装卸船市场前景分析</w:t>
      </w:r>
      <w:r>
        <w:rPr>
          <w:rFonts w:hint="eastAsia"/>
        </w:rPr>
        <w:br/>
      </w:r>
      <w:r>
        <w:rPr>
          <w:rFonts w:hint="eastAsia"/>
        </w:rPr>
        <w:t>　　第二节 2026年装卸船发展趋势预测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2026-2032年中国装卸船行业投资特性分析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一、2026-2032年中国装卸船行业进入壁垒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二、2026-2032年中国装卸船行业盈利模式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三、2026-2032年中国装卸船行业盈利因素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2026-2032年中国装卸船行业投资机会分析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一、2026-2032年中国装卸船细分市场投资机会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二、2026-2032年中国装卸船行业区域市场投资潜力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2026-2032年中国装卸船行业投资风险分析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一、2026-2032年中国装卸船行业市场竞争风险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二、2026-2032年中国装卸船行业技术风险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三、2026-2032年中国装卸船行业政策风险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四、2026-2032年中国装卸船行业进入退出风险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2026-2032年中国装卸船行业盈利模式与投资策略分析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国外装卸船行业投资现状及经营模式分析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一、境外装卸船行业成长情况调查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中国装卸船行业商业模式探讨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中国装卸船行业投资国际化发展战略分析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中国装卸船行业投资策略分析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中国装卸船行业资本运作战略选择方案研究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中:智:林:中国装卸船行业多元化经营战略的可行性分析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装卸船行业历程</w:t>
      </w:r>
      <w:r>
        <w:rPr>
          <w:rFonts w:hint="eastAsia"/>
        </w:rPr>
        <w:br/>
      </w:r>
      <w:r>
        <w:rPr>
          <w:rFonts w:hint="eastAsia"/>
        </w:rPr>
        <w:t>　　图表 装卸船行业生命周期</w:t>
      </w:r>
      <w:r>
        <w:rPr>
          <w:rFonts w:hint="eastAsia"/>
        </w:rPr>
        <w:br/>
      </w:r>
      <w:r>
        <w:rPr>
          <w:rFonts w:hint="eastAsia"/>
        </w:rPr>
        <w:t>　　图表 装卸船行业产业链分析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2020-2025年装卸船行业市场容量分析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2020-2025年中国装卸船行业产量及增长趋势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2020-2025年中国装卸船市场需求量及增速统计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2025年中国装卸船行业需求领域分布格局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2020-2025年中国装卸船行业盈利情况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2020-2025年中国装卸船行业利润总额统计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2020-2025年中国装卸船进口金额分析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2020-2025年中国装卸船出口数量分析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2020-2025年中国装卸船出口金额分析</w:t>
      </w:r>
      <w:r>
        <w:rPr>
          <w:rFonts w:hint="eastAsia"/>
        </w:rPr>
        <w:br/>
      </w:r>
      <w:r>
        <w:rPr>
          <w:rFonts w:hint="eastAsia"/>
        </w:rPr>
        <w:t>　　图表 2025年中国装卸船进口国家及地区分析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2025年中国装卸船出口国家及地区分析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2020-2025年中国装卸船行业企业平均规模情况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装卸船重点企业（一）经营情况分析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装卸船重点企业（一）主要经济指标情况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装卸船重点企业（一）盈利能力情况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装卸船重点企业（一）偿债能力情况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装卸船重点企业（一）运营能力情况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装卸船重点企业（一）成长能力情况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装卸船重点企业（二）基本信息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装卸船重点企业（二）经营情况分析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装卸船重点企业（二）主要经济指标情况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装卸船重点企业（二）盈利能力情况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装卸船重点企业（二）偿债能力情况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装卸船重点企业（二）运营能力情况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装卸船重点企业（二）成长能力情况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装卸船重点企业（三）基本信息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装卸船重点企业（三）经营情况分析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装卸船重点企业（三）主要经济指标情况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装卸船重点企业（三）盈利能力情况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装卸船重点企业（三）偿债能力情况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装卸船重点企业（三）运营能力情况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装卸船重点企业（三）成长能力情况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2026-2032年中国装卸船行业产能预测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2026-2032年中国装卸船行业产量预测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2026-2032年中国装卸船市场需求量预测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2026-2032年中国装卸船行业供需平衡预测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2026-2032年中国装卸船行业市场容量预测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2026-2032年中国装卸船行业市场规模预测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2026年中国装卸船市场前景分析</w:t>
      </w:r>
      <w:r>
        <w:rPr>
          <w:rFonts w:hint="eastAsia"/>
        </w:rPr>
        <w:br/>
      </w:r>
      <w:r>
        <w:rPr>
          <w:rFonts w:hint="eastAsia"/>
        </w:rPr>
        <w:t>　　图表 2026年中国装卸船发展趋势预测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9bfaef51044ac" w:history="1">
        <w:r>
          <w:rPr>
            <w:rStyle w:val="Hyperlink"/>
          </w:rPr>
          <w:t>2026-2032年中国装卸船行业调研与前景趋势预测报告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9bfaef51044ac" w:history="1">
        <w:r>
          <w:rPr>
            <w:rStyle w:val="Hyperlink"/>
          </w:rPr>
          <w:t>https://www.20087.com/7/23/ZhuangXieChuanHangYeQianJingQuShi.html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热点：装卸船作业流程、装卸船机、海运货船、装卸船舶机械有哪些、散货船装卸率多少、装卸船6级风停止、7级风拆管依据、集装箱装船视频、装卸船通用安全操作规程、集装箱码头装卸船流程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1edffa6cd4062" w:history="1">
      <w:r>
        <w:rPr>
          <w:rStyle w:val="Hyperlink"/>
        </w:rPr>
        <w:t>2026-2032年中国装卸船行业调研与前景趋势预测报告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uangXieChuanHangYeQianJingQuShi.html" TargetMode="External" Id="R4149bfaef510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uangXieChuanHangYeQianJingQuShi.html" TargetMode="External" Id="Rc891edffa6cd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2026-07-21T07:17:15Z</dcterms:created>
  <dcterms:modified xsi:type="dcterms:W3CDTF">2026-07-21T08:17:15Z</dcterms:modified>
  <dc:subject>2026-2032年中国装卸船行业调研与前景趋势预测报告</dc:subject>
  <dc:title>2026-2032年中国装卸船行业调研与前景趋势预测报告</dc:title>
  <cp:keywords>2026-2032年中国装卸船行业调研与前景趋势预测报告</cp:keywords>
  <dc:description>2026-2032年中国装卸船行业调研与前景趋势预测报告</dc:description>
</cp:coreProperties>
</file>