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c85bb3ac848a4" w:history="1">
              <w:r>
                <w:rPr>
                  <w:rStyle w:val="Hyperlink"/>
                </w:rPr>
                <w:t>中国专用客车市场现状与前景趋势预测报告（2024-2030年）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c85bb3ac848a4" w:history="1">
              <w:r>
                <w:rPr>
                  <w:rStyle w:val="Hyperlink"/>
                </w:rPr>
                <w:t>中国专用客车市场现状与前景趋势预测报告（2024-2030年）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c85bb3ac848a4" w:history="1">
                <w:r>
                  <w:rPr>
                    <w:rStyle w:val="Hyperlink"/>
                  </w:rPr>
                  <w:t>https://www.20087.com/8/03/ZhuanYongKeCheDeFaZhanQuShi.html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客车，指根据特定需求设计和改装的客车，如旅游巴士、校车、医疗救护车或移动办公室等。近年来，随着公共交通的个性化和专业化趋势，专用客车市场呈现多元化发展。技术上，电动化和智能化成为两大关键方向，电动客车的续航里程和充电效率不断提高，智能驾驶辅助系统和乘客信息系统逐渐成为标配。同时，考虑到乘客舒适性和安全性，车内布局和设施的人性化设计得到重视。</w:t>
      </w:r>
      <w:r>
        <w:rPr>
          <w:rFonts w:hint="eastAsia"/>
        </w:rPr>
        <w:br/>
      </w:r>
      <w:r>
        <w:rPr>
          <w:rFonts w:hint="eastAsia"/>
        </w:rPr>
        <w:t>　　未来，专用客车将更加侧重于定制化和环保。随着3D打印和模块化装配技术的应用，客车的生产将更加灵活，能够快速响应市场需求，实现高度个性化配置。同时，氢能和燃料电池技术的成熟，将为客车提供更清洁、更持久的动力来源，推动行业向零排放目标迈进。此外，通过集成物联网和大数据分析，客车将能够实现远程监控和预测性维护，提高运营效率和乘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c85bb3ac848a4" w:history="1">
        <w:r>
          <w:rPr>
            <w:rStyle w:val="Hyperlink"/>
          </w:rPr>
          <w:t>中国专用客车市场现状与前景趋势预测报告（2024-2030年）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专用客车行业的市场规模、需求变化、价格波动以及产业链构成。专用客车报告深入剖析了当前市场现状，科学预测了未来专用客车市场前景与发展趋势，特别关注了专用客车细分市场的机会与挑战。同时，对专用客车重点企业的竞争地位、品牌影响力和市场集中度进行了全面评估。专用客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专用客车行业界定</w:t>
      </w:r>
      <w:r>
        <w:rPr>
          <w:rFonts w:hint="eastAsia"/>
        </w:rPr>
        <w:br/>
      </w:r>
      <w:r>
        <w:rPr>
          <w:rFonts w:hint="eastAsia"/>
        </w:rPr>
        <w:t>　　第一节 专用客车行业定义</w:t>
      </w:r>
      <w:r>
        <w:rPr>
          <w:rFonts w:hint="eastAsia"/>
        </w:rPr>
        <w:br/>
      </w:r>
      <w:r>
        <w:rPr>
          <w:rFonts w:hint="eastAsia"/>
        </w:rPr>
        <w:t>　　第二节 专用客车行业特点分析</w:t>
      </w:r>
      <w:r>
        <w:rPr>
          <w:rFonts w:hint="eastAsia"/>
        </w:rPr>
        <w:br/>
      </w:r>
      <w:r>
        <w:rPr>
          <w:rFonts w:hint="eastAsia"/>
        </w:rPr>
        <w:t>　　第三节 专用客车行业发展历程</w:t>
      </w:r>
      <w:r>
        <w:rPr>
          <w:rFonts w:hint="eastAsia"/>
        </w:rPr>
        <w:br/>
      </w:r>
      <w:r>
        <w:rPr>
          <w:rFonts w:hint="eastAsia"/>
        </w:rPr>
        <w:t>　　第四节 专用客车产业链分析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2023-2024年国外专用客车行业发展态势分析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国外专用客车行业总体情况</w:t>
      </w:r>
      <w:r>
        <w:rPr>
          <w:rFonts w:hint="eastAsia"/>
        </w:rPr>
        <w:br/>
      </w:r>
      <w:r>
        <w:rPr>
          <w:rFonts w:hint="eastAsia"/>
        </w:rPr>
        <w:t>　　第二节 专用客车行业重点国家、地区市场分析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国外专用客车行业发展前景预测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2023-2024年中国专用客车行业发展环境分析</w:t>
      </w:r>
      <w:r>
        <w:rPr>
          <w:rFonts w:hint="eastAsia"/>
        </w:rPr>
        <w:br/>
      </w:r>
      <w:r>
        <w:rPr>
          <w:rFonts w:hint="eastAsia"/>
        </w:rPr>
        <w:t>　　第一节 专用客车行业经济环境分析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专用客车行业政策环境分析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一、专用客车行业相关政策</w:t>
      </w:r>
      <w:r>
        <w:rPr>
          <w:rFonts w:hint="eastAsia"/>
        </w:rPr>
        <w:br/>
      </w:r>
      <w:r>
        <w:rPr>
          <w:rFonts w:hint="eastAsia"/>
        </w:rPr>
        <w:t>　　　　二、专用客车行业相关标准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2023-2024年专用客车行业技术发展现状及趋势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当前我国专用客车技术发展现状</w:t>
      </w:r>
      <w:r>
        <w:rPr>
          <w:rFonts w:hint="eastAsia"/>
        </w:rPr>
        <w:br/>
      </w:r>
      <w:r>
        <w:rPr>
          <w:rFonts w:hint="eastAsia"/>
        </w:rPr>
        <w:t>　　第二节 中外专用客车技术差距及产生差距的主要原因分析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提高我国专用客车技术的对策</w:t>
      </w:r>
      <w:r>
        <w:rPr>
          <w:rFonts w:hint="eastAsia"/>
        </w:rPr>
        <w:br/>
      </w:r>
      <w:r>
        <w:rPr>
          <w:rFonts w:hint="eastAsia"/>
        </w:rPr>
        <w:t>　　第四节 我国专用客车研发、设计发展趋势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中国专用客车行业市场规模情况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中国专用客车行业市场需求状况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一、2019-2024年专用客车行业市场需求情况</w:t>
      </w:r>
      <w:r>
        <w:rPr>
          <w:rFonts w:hint="eastAsia"/>
        </w:rPr>
        <w:br/>
      </w:r>
      <w:r>
        <w:rPr>
          <w:rFonts w:hint="eastAsia"/>
        </w:rPr>
        <w:t>　　　　二、专用客车行业市场需求特点分析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三、2024-2030年专用客车行业市场需求预测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中国专用客车行业市场供给状况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一、2019-2024年专用客车行业市场供给情况</w:t>
      </w:r>
      <w:r>
        <w:rPr>
          <w:rFonts w:hint="eastAsia"/>
        </w:rPr>
        <w:br/>
      </w:r>
      <w:r>
        <w:rPr>
          <w:rFonts w:hint="eastAsia"/>
        </w:rPr>
        <w:t>　　　　二、专用客车行业市场供给特点分析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三、2024-2030年专用客车行业市场供给预测</w:t>
      </w:r>
      <w:r>
        <w:rPr>
          <w:rFonts w:hint="eastAsia"/>
        </w:rPr>
        <w:br/>
      </w:r>
      <w:r>
        <w:rPr>
          <w:rFonts w:hint="eastAsia"/>
        </w:rPr>
        <w:t>　　第四节 专用客车行业市场供需平衡状况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一、2019-2024年专用客车行业出口情况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三、2024-2030年专用客车行业出口情况预测</w:t>
      </w:r>
      <w:r>
        <w:rPr>
          <w:rFonts w:hint="eastAsia"/>
        </w:rPr>
        <w:br/>
      </w:r>
      <w:r>
        <w:rPr>
          <w:rFonts w:hint="eastAsia"/>
        </w:rPr>
        <w:t>　　第二节 专用客车行业进口情况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一、2019-2024年专用客车行业进口情况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三、2024-2030年专用客车行业进口情况预测</w:t>
      </w:r>
      <w:r>
        <w:rPr>
          <w:rFonts w:hint="eastAsia"/>
        </w:rPr>
        <w:br/>
      </w:r>
      <w:r>
        <w:rPr>
          <w:rFonts w:hint="eastAsia"/>
        </w:rPr>
        <w:t>　　第三节 专用客车行业进出口面临的挑战及对策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中国专用客车行业产品价格监测</w:t>
      </w:r>
      <w:r>
        <w:rPr>
          <w:rFonts w:hint="eastAsia"/>
        </w:rPr>
        <w:br/>
      </w:r>
      <w:r>
        <w:rPr>
          <w:rFonts w:hint="eastAsia"/>
        </w:rPr>
        <w:t>　　　　一、专用客车市场价格特征</w:t>
      </w:r>
      <w:r>
        <w:rPr>
          <w:rFonts w:hint="eastAsia"/>
        </w:rPr>
        <w:br/>
      </w:r>
      <w:r>
        <w:rPr>
          <w:rFonts w:hint="eastAsia"/>
        </w:rPr>
        <w:t>　　　　二、当前专用客车市场价格评述</w:t>
      </w:r>
      <w:r>
        <w:rPr>
          <w:rFonts w:hint="eastAsia"/>
        </w:rPr>
        <w:br/>
      </w:r>
      <w:r>
        <w:rPr>
          <w:rFonts w:hint="eastAsia"/>
        </w:rPr>
        <w:t>　　　　三、影响专用客车市场价格因素分析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四、未来专用客车市场价格走势预测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中国专用客车行业重点区域市场分析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专用客车行业区域市场分布情况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2023-2024年专用客车行业细分市场调研分析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专用客车细分产品（一）市场调研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专用客车细分产品（二）市场调研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专用客车重点企业（二）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专用客车重点企业（三）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专用客车重点企业（四）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专用客车重点企业（五）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专用客车重点企业（六）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专用客车行业风险及对策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2024-2030年专用客车行业发展环境分析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2024-2030年专用客车行业投资特性分析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一、专用客车行业进入壁垒</w:t>
      </w:r>
      <w:r>
        <w:rPr>
          <w:rFonts w:hint="eastAsia"/>
        </w:rPr>
        <w:br/>
      </w:r>
      <w:r>
        <w:rPr>
          <w:rFonts w:hint="eastAsia"/>
        </w:rPr>
        <w:t>　　　　二、专用客车行业盈利模式</w:t>
      </w:r>
      <w:r>
        <w:rPr>
          <w:rFonts w:hint="eastAsia"/>
        </w:rPr>
        <w:br/>
      </w:r>
      <w:r>
        <w:rPr>
          <w:rFonts w:hint="eastAsia"/>
        </w:rPr>
        <w:t>　　　　三、专用客车行业盈利因素</w:t>
      </w:r>
      <w:r>
        <w:rPr>
          <w:rFonts w:hint="eastAsia"/>
        </w:rPr>
        <w:br/>
      </w:r>
      <w:r>
        <w:rPr>
          <w:rFonts w:hint="eastAsia"/>
        </w:rPr>
        <w:t>　　第三节 专用客车行业“波特五力模型”分析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2024-2030年专用客车行业风险及对策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专用客车企业竞争策略分析</w:t>
      </w:r>
      <w:r>
        <w:rPr>
          <w:rFonts w:hint="eastAsia"/>
        </w:rPr>
        <w:br/>
      </w:r>
      <w:r>
        <w:rPr>
          <w:rFonts w:hint="eastAsia"/>
        </w:rPr>
        <w:t>　　第一节 专用客车市场竞争策略分析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一、2024-2030年中国专用客车市场增长潜力分析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二、2024-2030年中国专用客车主要潜力品种分析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三、现有专用客车产品竞争策略分析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四、潜力专用客车品种竞争策略选择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2024-2030年中国专用客车企业竞争策略分析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一、2024-2030年我国专用客车市场竞争趋势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二、2024-2030年专用客车行业竞争格局展望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三、2024-2030年专用客车行业竞争策略分析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四、2024-2030年专用客车企业竞争策略分析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2024-2030年中国专用客车行业发展趋势分析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一、2024-2030年专用客车技术发展趋势分析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二、2024-2030年专用客车产品发展趋势分析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三、2024-2030年专用客车行业竞争格局展望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2024-2030年中国专用客车市场趋势分析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一、2024-2030年专用客车发展趋势预测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二、2024-2030年专用客车市场前景分析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三、2024-2030年专用客车产业政策趋向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2024-2030年专用客车行业投资价值评估分析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专用客车行业发展建议分析</w:t>
      </w:r>
      <w:r>
        <w:rPr>
          <w:rFonts w:hint="eastAsia"/>
        </w:rPr>
        <w:br/>
      </w:r>
      <w:r>
        <w:rPr>
          <w:rFonts w:hint="eastAsia"/>
        </w:rPr>
        <w:t>　　第一节 专用客车行业研究结论及建议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专用客车细分行业研究结论及建议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(中~智~林)专用客车行业竞争策略总结及建议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专用客车行业历程</w:t>
      </w:r>
      <w:r>
        <w:rPr>
          <w:rFonts w:hint="eastAsia"/>
        </w:rPr>
        <w:br/>
      </w:r>
      <w:r>
        <w:rPr>
          <w:rFonts w:hint="eastAsia"/>
        </w:rPr>
        <w:t>　　图表 专用客车行业生命周期</w:t>
      </w:r>
      <w:r>
        <w:rPr>
          <w:rFonts w:hint="eastAsia"/>
        </w:rPr>
        <w:br/>
      </w:r>
      <w:r>
        <w:rPr>
          <w:rFonts w:hint="eastAsia"/>
        </w:rPr>
        <w:t>　　图表 专用客车行业产业链分析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2024-2030年中国专用客车行业产能预测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2024-2030年中国专用客车行业产量预测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2024-2030年中国专用客车市场需求量预测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2024-2030年中国专用客车行业供需平衡预测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2024-2030年中国专用客车市场容量预测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2024-2030年中国专用客车市场规模预测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c85bb3ac848a4" w:history="1">
        <w:r>
          <w:rPr>
            <w:rStyle w:val="Hyperlink"/>
          </w:rPr>
          <w:t>中国专用客车市场现状与前景趋势预测报告（2024-2030年）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c85bb3ac848a4" w:history="1">
        <w:r>
          <w:rPr>
            <w:rStyle w:val="Hyperlink"/>
          </w:rPr>
          <w:t>https://www.20087.com/8/03/ZhuanYongKeCheDeFaZhanQuShi.html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d5e58bbef4f4e" w:history="1">
      <w:r>
        <w:rPr>
          <w:rStyle w:val="Hyperlink"/>
        </w:rPr>
        <w:t>中国专用客车市场现状与前景趋势预测报告（2024-2030年）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uanYongKeCheDeFaZhanQuShi.html" TargetMode="External" Id="R21cc85bb3ac8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uanYongKeCheDeFaZhanQuShi.html" TargetMode="External" Id="Red2d5e58bbef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2023-11-15T07:49:00Z</dcterms:created>
  <dcterms:modified xsi:type="dcterms:W3CDTF">2023-11-15T08:49:00Z</dcterms:modified>
  <dc:subject>中国专用客车市场现状与前景趋势预测报告（2024-2030年）</dc:subject>
  <dc:title>中国专用客车市场现状与前景趋势预测报告（2024-2030年）</dc:title>
  <cp:keywords>中国专用客车市场现状与前景趋势预测报告（2024-2030年）</cp:keywords>
  <dc:description>中国专用客车市场现状与前景趋势预测报告（2024-2030年）</dc:description>
</cp:coreProperties>
</file>