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c8bb949f549e7" w:history="1">
              <w:r>
                <w:rPr>
                  <w:rStyle w:val="Hyperlink"/>
                </w:rPr>
                <w:t>2025-2031年中国汽车LED灯行业现状深度调研与发展趋势报告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c8bb949f549e7" w:history="1">
              <w:r>
                <w:rPr>
                  <w:rStyle w:val="Hyperlink"/>
                </w:rPr>
                <w:t>2025-2031年中国汽车LED灯行业现状深度调研与发展趋势报告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c8bb949f549e7" w:history="1">
                <w:r>
                  <w:rPr>
                    <w:rStyle w:val="Hyperlink"/>
                  </w:rPr>
                  <w:t>https://www.20087.com/8/83/QiCheLEDDengFaZhanQuShi.html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灯是汽车照明系统中的创新技术，近年来随着LED技术的成熟和成本下降，市场需求快速增长。现代汽车LED灯具有高亮度、低能耗、长寿命的优点，结合智能调光和色彩控制功能，显著提升了驾驶安全性和舒适度。同时，独特的造型设计和动态灯光效果，增强了汽车的科技感和视觉吸引力。</w:t>
      </w:r>
      <w:r>
        <w:rPr>
          <w:rFonts w:hint="eastAsia"/>
        </w:rPr>
        <w:br/>
      </w:r>
      <w:r>
        <w:rPr>
          <w:rFonts w:hint="eastAsia"/>
        </w:rPr>
        <w:t>　　未来，汽车LED灯将更加注重智能化和集成化。智能化方面，通过集成传感器和人工智能算法，实现LED灯的自适应照明，如根据道路条件和天气变化自动调节亮度和照射角度，提升行车安全。集成化方面，与汽车智能驾驶系统、车联网技术融合，如利用LED灯进行车辆间通信、紧急信号显示，成为智能交通网络中的重要组成部分。此外，随着汽车电气化和个性化趋势，开发适用于电动汽车和定制化改装的LED灯，满足多样化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c8bb949f549e7" w:history="1">
        <w:r>
          <w:rPr>
            <w:rStyle w:val="Hyperlink"/>
          </w:rPr>
          <w:t>2025-2031年中国汽车LED灯行业现状深度调研与发展趋势报告</w:t>
        </w:r>
      </w:hyperlink>
      <w:r>
        <w:rPr>
          <w:rFonts w:hint="eastAsia"/>
        </w:rPr>
        <w:t>》基于国家统计局及相关协会的权威数据，系统研究了汽车LED灯行业的市场需求、市场规模及产业链现状，分析了汽车LED灯价格波动、细分市场动态及重点企业的经营表现，科学预测了汽车LED灯市场前景与发展趋势，揭示了潜在需求与投资机会，同时指出了汽车LED灯行业可能面临的风险。通过对汽车LED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汽车LED灯发展概况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汽车LED灯行业发展环境分析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中国汽车LED灯行业政策环境分析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中国汽车LED灯行业技术环境分析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一、汽车LED灯技术发展概况</w:t>
      </w:r>
      <w:r>
        <w:rPr>
          <w:rFonts w:hint="eastAsia"/>
        </w:rPr>
        <w:br/>
      </w:r>
      <w:r>
        <w:rPr>
          <w:rFonts w:hint="eastAsia"/>
        </w:rPr>
        <w:t>　　　　二、汽车LED灯技术工艺流程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2020-2025年中国汽车LED灯市场供需分析</w:t>
      </w:r>
      <w:r>
        <w:rPr>
          <w:rFonts w:hint="eastAsia"/>
        </w:rPr>
        <w:br/>
      </w:r>
      <w:r>
        <w:rPr>
          <w:rFonts w:hint="eastAsia"/>
        </w:rPr>
        <w:t>　　第一节 中国汽车LED灯市场供给状况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二、2025-2031年中国汽车LED灯产量预测</w:t>
      </w:r>
      <w:r>
        <w:rPr>
          <w:rFonts w:hint="eastAsia"/>
        </w:rPr>
        <w:br/>
      </w:r>
      <w:r>
        <w:rPr>
          <w:rFonts w:hint="eastAsia"/>
        </w:rPr>
        <w:t>　　第二节 中国汽车LED灯市场需求状况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二、2025-2031年中国汽车LED灯需求预测</w:t>
      </w:r>
      <w:r>
        <w:rPr>
          <w:rFonts w:hint="eastAsia"/>
        </w:rPr>
        <w:br/>
      </w:r>
      <w:r>
        <w:rPr>
          <w:rFonts w:hint="eastAsia"/>
        </w:rPr>
        <w:t>　　第三节 中国汽车LED灯市场价格状况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一、2020-2025年中国汽车LED灯价格分析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二、2025-2031年中国汽车LED灯价格预测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2025年汽车LED灯区域市场需求分析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汽车LED灯行业相关产业分析</w:t>
      </w:r>
      <w:r>
        <w:rPr>
          <w:rFonts w:hint="eastAsia"/>
        </w:rPr>
        <w:br/>
      </w:r>
      <w:r>
        <w:rPr>
          <w:rFonts w:hint="eastAsia"/>
        </w:rPr>
        <w:t>　　第一节 汽车LED灯行业产业链概述</w:t>
      </w:r>
      <w:r>
        <w:rPr>
          <w:rFonts w:hint="eastAsia"/>
        </w:rPr>
        <w:br/>
      </w:r>
      <w:r>
        <w:rPr>
          <w:rFonts w:hint="eastAsia"/>
        </w:rPr>
        <w:t>　　第二节 汽车LED灯上游产业发展状况分析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汽车LED灯下游产业发展情况分析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（二）汽车行业市场发展现状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四、汽车进出口贸易情况分析</w:t>
      </w:r>
      <w:r>
        <w:rPr>
          <w:rFonts w:hint="eastAsia"/>
        </w:rPr>
        <w:br/>
      </w:r>
      <w:r>
        <w:rPr>
          <w:rFonts w:hint="eastAsia"/>
        </w:rPr>
        <w:t>　　　　　　（一）汽车进口市场情况</w:t>
      </w:r>
      <w:r>
        <w:rPr>
          <w:rFonts w:hint="eastAsia"/>
        </w:rPr>
        <w:br/>
      </w:r>
      <w:r>
        <w:rPr>
          <w:rFonts w:hint="eastAsia"/>
        </w:rPr>
        <w:t>　　　　　　（二）汽车出口市场情况</w:t>
      </w:r>
      <w:r>
        <w:rPr>
          <w:rFonts w:hint="eastAsia"/>
        </w:rPr>
        <w:br/>
      </w:r>
      <w:r>
        <w:rPr>
          <w:rFonts w:hint="eastAsia"/>
        </w:rPr>
        <w:t>　　　　五、汽车工业发展的策略分析</w:t>
      </w:r>
      <w:r>
        <w:rPr>
          <w:rFonts w:hint="eastAsia"/>
        </w:rPr>
        <w:br/>
      </w:r>
      <w:r>
        <w:rPr>
          <w:rFonts w:hint="eastAsia"/>
        </w:rPr>
        <w:t>　　第四节 中国汽车分车型产销情况分析</w:t>
      </w:r>
      <w:r>
        <w:rPr>
          <w:rFonts w:hint="eastAsia"/>
        </w:rPr>
        <w:br/>
      </w:r>
      <w:r>
        <w:rPr>
          <w:rFonts w:hint="eastAsia"/>
        </w:rPr>
        <w:t>　　　　一、轿车市场产销情况分析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（一）轿车市场产量情况</w:t>
      </w:r>
      <w:r>
        <w:rPr>
          <w:rFonts w:hint="eastAsia"/>
        </w:rPr>
        <w:br/>
      </w:r>
      <w:r>
        <w:rPr>
          <w:rFonts w:hint="eastAsia"/>
        </w:rPr>
        <w:t>　　　　　　（二）轿车市场销售情况</w:t>
      </w:r>
      <w:r>
        <w:rPr>
          <w:rFonts w:hint="eastAsia"/>
        </w:rPr>
        <w:br/>
      </w:r>
      <w:r>
        <w:rPr>
          <w:rFonts w:hint="eastAsia"/>
        </w:rPr>
        <w:t>　　　　二、SUV市场产销情况分析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（一）SUV市场产量情况</w:t>
      </w:r>
      <w:r>
        <w:rPr>
          <w:rFonts w:hint="eastAsia"/>
        </w:rPr>
        <w:br/>
      </w:r>
      <w:r>
        <w:rPr>
          <w:rFonts w:hint="eastAsia"/>
        </w:rPr>
        <w:t>　　　　　　（二）SUV市场销售情况</w:t>
      </w:r>
      <w:r>
        <w:rPr>
          <w:rFonts w:hint="eastAsia"/>
        </w:rPr>
        <w:br/>
      </w:r>
      <w:r>
        <w:rPr>
          <w:rFonts w:hint="eastAsia"/>
        </w:rPr>
        <w:t>　　　　三、MPV市场产销情况分析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（一）MPV市场产量情况</w:t>
      </w:r>
      <w:r>
        <w:rPr>
          <w:rFonts w:hint="eastAsia"/>
        </w:rPr>
        <w:br/>
      </w:r>
      <w:r>
        <w:rPr>
          <w:rFonts w:hint="eastAsia"/>
        </w:rPr>
        <w:t>　　　　　　（二）MPV市场销售情况</w:t>
      </w:r>
      <w:r>
        <w:rPr>
          <w:rFonts w:hint="eastAsia"/>
        </w:rPr>
        <w:br/>
      </w:r>
      <w:r>
        <w:rPr>
          <w:rFonts w:hint="eastAsia"/>
        </w:rPr>
        <w:t>　　　　四、大中型客车产销情况分析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（一）大中型客车产量情况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（二）大中型客车销售情况</w:t>
      </w:r>
      <w:r>
        <w:rPr>
          <w:rFonts w:hint="eastAsia"/>
        </w:rPr>
        <w:br/>
      </w:r>
      <w:r>
        <w:rPr>
          <w:rFonts w:hint="eastAsia"/>
        </w:rPr>
        <w:t>　　　　五、轻型客车产销情况分析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（一）轻型客车产量情况</w:t>
      </w:r>
      <w:r>
        <w:rPr>
          <w:rFonts w:hint="eastAsia"/>
        </w:rPr>
        <w:br/>
      </w:r>
      <w:r>
        <w:rPr>
          <w:rFonts w:hint="eastAsia"/>
        </w:rPr>
        <w:t>　　　　　　（二）轻型客车销售情况</w:t>
      </w:r>
      <w:r>
        <w:rPr>
          <w:rFonts w:hint="eastAsia"/>
        </w:rPr>
        <w:br/>
      </w:r>
      <w:r>
        <w:rPr>
          <w:rFonts w:hint="eastAsia"/>
        </w:rPr>
        <w:t>　　　　六、重卡市场产销情况分析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（一）重卡市场产量情况</w:t>
      </w:r>
      <w:r>
        <w:rPr>
          <w:rFonts w:hint="eastAsia"/>
        </w:rPr>
        <w:br/>
      </w:r>
      <w:r>
        <w:rPr>
          <w:rFonts w:hint="eastAsia"/>
        </w:rPr>
        <w:t>　　　　　　（二）重卡市场销售情况</w:t>
      </w:r>
      <w:r>
        <w:rPr>
          <w:rFonts w:hint="eastAsia"/>
        </w:rPr>
        <w:br/>
      </w:r>
      <w:r>
        <w:rPr>
          <w:rFonts w:hint="eastAsia"/>
        </w:rPr>
        <w:t>　　　　七、轻卡市场产销情况分析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（一）轻卡市场产量情况</w:t>
      </w:r>
      <w:r>
        <w:rPr>
          <w:rFonts w:hint="eastAsia"/>
        </w:rPr>
        <w:br/>
      </w:r>
      <w:r>
        <w:rPr>
          <w:rFonts w:hint="eastAsia"/>
        </w:rPr>
        <w:t>　　　　　　（二）轻卡市场销售情况</w:t>
      </w:r>
      <w:r>
        <w:rPr>
          <w:rFonts w:hint="eastAsia"/>
        </w:rPr>
        <w:br/>
      </w:r>
      <w:r>
        <w:rPr>
          <w:rFonts w:hint="eastAsia"/>
        </w:rPr>
        <w:t>　　　　八、皮卡市场产销情况分析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（一）皮卡市场销量情况</w:t>
      </w:r>
      <w:r>
        <w:rPr>
          <w:rFonts w:hint="eastAsia"/>
        </w:rPr>
        <w:br/>
      </w:r>
      <w:r>
        <w:rPr>
          <w:rFonts w:hint="eastAsia"/>
        </w:rPr>
        <w:t>　　　　　　（二）皮卡企业销售排名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2020-2025年汽车LED灯进出口数据分析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2020-2025年汽车LED灯进口分析</w:t>
      </w:r>
      <w:r>
        <w:rPr>
          <w:rFonts w:hint="eastAsia"/>
        </w:rPr>
        <w:br/>
      </w:r>
      <w:r>
        <w:rPr>
          <w:rFonts w:hint="eastAsia"/>
        </w:rPr>
        <w:t>　　　　一、汽车LED灯进口数量情况</w:t>
      </w:r>
      <w:r>
        <w:rPr>
          <w:rFonts w:hint="eastAsia"/>
        </w:rPr>
        <w:br/>
      </w:r>
      <w:r>
        <w:rPr>
          <w:rFonts w:hint="eastAsia"/>
        </w:rPr>
        <w:t>　　　　二、汽车LED灯进口金额分析</w:t>
      </w:r>
      <w:r>
        <w:rPr>
          <w:rFonts w:hint="eastAsia"/>
        </w:rPr>
        <w:br/>
      </w:r>
      <w:r>
        <w:rPr>
          <w:rFonts w:hint="eastAsia"/>
        </w:rPr>
        <w:t>　　　　三、汽车LED灯进口来源分析</w:t>
      </w:r>
      <w:r>
        <w:rPr>
          <w:rFonts w:hint="eastAsia"/>
        </w:rPr>
        <w:br/>
      </w:r>
      <w:r>
        <w:rPr>
          <w:rFonts w:hint="eastAsia"/>
        </w:rPr>
        <w:t>　　　　四、汽车LED灯进口价格分析</w:t>
      </w:r>
      <w:r>
        <w:rPr>
          <w:rFonts w:hint="eastAsia"/>
        </w:rPr>
        <w:br/>
      </w:r>
      <w:r>
        <w:rPr>
          <w:rFonts w:hint="eastAsia"/>
        </w:rPr>
        <w:t>　　第二节 2020-2025年汽车LED灯出口分析</w:t>
      </w:r>
      <w:r>
        <w:rPr>
          <w:rFonts w:hint="eastAsia"/>
        </w:rPr>
        <w:br/>
      </w:r>
      <w:r>
        <w:rPr>
          <w:rFonts w:hint="eastAsia"/>
        </w:rPr>
        <w:t>　　　　一、汽车LED灯出口数量情况</w:t>
      </w:r>
      <w:r>
        <w:rPr>
          <w:rFonts w:hint="eastAsia"/>
        </w:rPr>
        <w:br/>
      </w:r>
      <w:r>
        <w:rPr>
          <w:rFonts w:hint="eastAsia"/>
        </w:rPr>
        <w:t>　　　　二、汽车LED灯出口金额分析</w:t>
      </w:r>
      <w:r>
        <w:rPr>
          <w:rFonts w:hint="eastAsia"/>
        </w:rPr>
        <w:br/>
      </w:r>
      <w:r>
        <w:rPr>
          <w:rFonts w:hint="eastAsia"/>
        </w:rPr>
        <w:t>　　　　三、汽车LED灯出口流向分析</w:t>
      </w:r>
      <w:r>
        <w:rPr>
          <w:rFonts w:hint="eastAsia"/>
        </w:rPr>
        <w:br/>
      </w:r>
      <w:r>
        <w:rPr>
          <w:rFonts w:hint="eastAsia"/>
        </w:rPr>
        <w:t>　　　　四、汽车LED灯出口价格分析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汽车LED灯主要生产厂商竞争力分析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敦扬（广州）汽车电子有限公司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广州市佛达信号设备有限公司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第六节 丽清汽车科技（上海）有限公司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中国汽车LED灯行业发展趋势与前景分析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2025-2031年中国汽车LED灯行业投资环境分析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2025-2031年中国汽车LED灯行业投资前景分析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一、汽车LED灯行业发展前景</w:t>
      </w:r>
      <w:r>
        <w:rPr>
          <w:rFonts w:hint="eastAsia"/>
        </w:rPr>
        <w:br/>
      </w:r>
      <w:r>
        <w:rPr>
          <w:rFonts w:hint="eastAsia"/>
        </w:rPr>
        <w:t>　　　　二、汽车LED灯发展趋势分析</w:t>
      </w:r>
      <w:r>
        <w:rPr>
          <w:rFonts w:hint="eastAsia"/>
        </w:rPr>
        <w:br/>
      </w:r>
      <w:r>
        <w:rPr>
          <w:rFonts w:hint="eastAsia"/>
        </w:rPr>
        <w:t>　　　　三、汽车LED灯市场前景分析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2025-2031年汽车LED灯行业投资策略及建议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汽车LED灯企业投融资战略规划分析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汽车LED灯企业发展战略规划背景意义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汽车LED灯企业发展战略规划的制定原则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汽车LED灯企业战略规划制定依据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　汽车LED灯企业战略规划策略分析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c8bb949f549e7" w:history="1">
        <w:r>
          <w:rPr>
            <w:rStyle w:val="Hyperlink"/>
          </w:rPr>
          <w:t>2025-2031年中国汽车LED灯行业现状深度调研与发展趋势报告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c8bb949f549e7" w:history="1">
        <w:r>
          <w:rPr>
            <w:rStyle w:val="Hyperlink"/>
          </w:rPr>
          <w:t>https://www.20087.com/8/83/QiCheLEDDengFaZhanQuShi.html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和卤素灯哪个好、汽车LED灯旁边那块是什么东西、LED车灯大概什么价格、汽车LED灯多少瓦最合适、汽车LED灯与卤素大灯的区别、汽车LED灯怎样调整才聚光、一对led灯泡要280贵么、汽车LED灯灯珠正确方向图片、led灯很烫会起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839f6451a415d" w:history="1">
      <w:r>
        <w:rPr>
          <w:rStyle w:val="Hyperlink"/>
        </w:rPr>
        <w:t>2025-2031年中国汽车LED灯行业现状深度调研与发展趋势报告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LEDDengFaZhanQuShi.html" TargetMode="External" Id="R5eec8bb949f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LEDDengFaZhanQuShi.html" TargetMode="External" Id="Rb69839f6451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2025-05-20T08:43:00Z</dcterms:created>
  <dcterms:modified xsi:type="dcterms:W3CDTF">2025-05-20T09:43:00Z</dcterms:modified>
  <dc:subject>2025-2031年中国汽车LED灯行业现状深度调研与发展趋势报告</dc:subject>
  <dc:title>2025-2031年中国汽车LED灯行业现状深度调研与发展趋势报告</dc:title>
  <cp:keywords>2025-2031年中国汽车LED灯行业现状深度调研与发展趋势报告</cp:keywords>
  <dc:description>2025-2031年中国汽车LED灯行业现状深度调研与发展趋势报告</dc:description>
</cp:coreProperties>
</file>