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c50d12d94796" w:history="1">
              <w:r>
                <w:rPr>
                  <w:rStyle w:val="Hyperlink"/>
                </w:rPr>
                <w:t>2024-2030年中国船舶设计行业现状深度调研与发展前景预测报告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c50d12d94796" w:history="1">
              <w:r>
                <w:rPr>
                  <w:rStyle w:val="Hyperlink"/>
                </w:rPr>
                <w:t>2024-2030年中国船舶设计行业现状深度调研与发展前景预测报告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dc50d12d94796" w:history="1">
                <w:r>
                  <w:rPr>
                    <w:rStyle w:val="Hyperlink"/>
                  </w:rPr>
                  <w:t>https://www.20087.com/8/83/ChuanBoSheJiFaZhanQianJingFenXi.html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设计领域近年来经历了由传统向智能化的转型。随着海洋运输业对节能减排和运营效率的更高要求，船舶设计不仅注重结构安全和经济性，还开始融入环保、自动化和智能化的理念。液化天然气（LNG）动力船、无人驾驶船舶等新兴技术正逐步改变着船舶行业的面貌。然而，如何平衡设计创新与成本控制，以及新技术的法规认证和标准化，是船舶设计行业面临的挑战。</w:t>
      </w:r>
      <w:r>
        <w:rPr>
          <w:rFonts w:hint="eastAsia"/>
        </w:rPr>
        <w:br/>
      </w:r>
      <w:r>
        <w:rPr>
          <w:rFonts w:hint="eastAsia"/>
        </w:rPr>
        <w:t>　　未来，船舶设计将更加注重可持续性和智能化。一方面，通过采用轻量化材料和优化流体力学设计，提高船舶的燃油效率和减少碳排放，满足国际海事组织（IMO）的环保要求。另一方面，利用人工智能和物联网技术，实现船舶的远程监控和自动驾驶，提高航行的安全性和经济性。此外，随着海上风电和海洋资源开发的兴起，专门设计的作业船舶将拥有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c50d12d94796" w:history="1">
        <w:r>
          <w:rPr>
            <w:rStyle w:val="Hyperlink"/>
          </w:rPr>
          <w:t>2024-2030年中国船舶设计行业现状深度调研与发展前景预测报告</w:t>
        </w:r>
      </w:hyperlink>
      <w:r>
        <w:rPr>
          <w:rFonts w:hint="eastAsia"/>
        </w:rPr>
        <w:t>》依据国家统计局、发改委及船舶设计相关协会等的数据资料，深入研究了船舶设计行业的现状，包括船舶设计市场需求、市场规模及产业链状况。船舶设计报告分析了船舶设计的价格波动、各细分市场的动态，以及重点企业的经营状况。同时，报告对船舶设计市场前景及发展趋势进行了科学预测，揭示了潜在的市场需求和投资机会，也指出了船舶设计行业内可能的风险。此外，船舶设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船舶设计行业基础特征</w:t>
      </w:r>
      <w:r>
        <w:rPr>
          <w:rFonts w:hint="eastAsia"/>
        </w:rPr>
        <w:br/>
      </w:r>
      <w:r>
        <w:rPr>
          <w:rFonts w:hint="eastAsia"/>
        </w:rPr>
        <w:t>　　第一节 船舶设计基本特征</w:t>
      </w:r>
      <w:r>
        <w:rPr>
          <w:rFonts w:hint="eastAsia"/>
        </w:rPr>
        <w:br/>
      </w:r>
      <w:r>
        <w:rPr>
          <w:rFonts w:hint="eastAsia"/>
        </w:rPr>
        <w:t>　　　　一、船舶设计服务对象</w:t>
      </w:r>
      <w:r>
        <w:rPr>
          <w:rFonts w:hint="eastAsia"/>
        </w:rPr>
        <w:br/>
      </w:r>
      <w:r>
        <w:rPr>
          <w:rFonts w:hint="eastAsia"/>
        </w:rPr>
        <w:t>　　　　二、船舶设计阶段流程</w:t>
      </w:r>
      <w:r>
        <w:rPr>
          <w:rFonts w:hint="eastAsia"/>
        </w:rPr>
        <w:br/>
      </w:r>
      <w:r>
        <w:rPr>
          <w:rFonts w:hint="eastAsia"/>
        </w:rPr>
        <w:t>　　　　三、船舶设计基本特点</w:t>
      </w:r>
      <w:r>
        <w:rPr>
          <w:rFonts w:hint="eastAsia"/>
        </w:rPr>
        <w:br/>
      </w:r>
      <w:r>
        <w:rPr>
          <w:rFonts w:hint="eastAsia"/>
        </w:rPr>
        <w:t>　　第二节 船舶设计行业特征</w:t>
      </w:r>
      <w:r>
        <w:rPr>
          <w:rFonts w:hint="eastAsia"/>
        </w:rPr>
        <w:br/>
      </w:r>
      <w:r>
        <w:rPr>
          <w:rFonts w:hint="eastAsia"/>
        </w:rPr>
        <w:t>　　　　一、船舶设计业务模式</w:t>
      </w:r>
      <w:r>
        <w:rPr>
          <w:rFonts w:hint="eastAsia"/>
        </w:rPr>
        <w:br/>
      </w:r>
      <w:r>
        <w:rPr>
          <w:rFonts w:hint="eastAsia"/>
        </w:rPr>
        <w:t>　　　　二、船舶设计竞争格局</w:t>
      </w:r>
      <w:r>
        <w:rPr>
          <w:rFonts w:hint="eastAsia"/>
        </w:rPr>
        <w:br/>
      </w:r>
      <w:r>
        <w:rPr>
          <w:rFonts w:hint="eastAsia"/>
        </w:rPr>
        <w:t>　　　　三、船舶设计业务区域性</w:t>
      </w:r>
      <w:r>
        <w:rPr>
          <w:rFonts w:hint="eastAsia"/>
        </w:rPr>
        <w:br/>
      </w:r>
      <w:r>
        <w:rPr>
          <w:rFonts w:hint="eastAsia"/>
        </w:rPr>
        <w:t>　　　　四、船舶设计业务周期性</w:t>
      </w:r>
      <w:r>
        <w:rPr>
          <w:rFonts w:hint="eastAsia"/>
        </w:rPr>
        <w:br/>
      </w:r>
      <w:r>
        <w:rPr>
          <w:rFonts w:hint="eastAsia"/>
        </w:rPr>
        <w:t>　　　　五、行业上下游关联性</w:t>
      </w:r>
      <w:r>
        <w:rPr>
          <w:rFonts w:hint="eastAsia"/>
        </w:rPr>
        <w:br/>
      </w:r>
      <w:r>
        <w:rPr>
          <w:rFonts w:hint="eastAsia"/>
        </w:rPr>
        <w:t>　　　　六、船舶设计市场进入壁垒</w:t>
      </w:r>
      <w:r>
        <w:rPr>
          <w:rFonts w:hint="eastAsia"/>
        </w:rPr>
        <w:br/>
      </w:r>
      <w:r>
        <w:rPr>
          <w:rFonts w:hint="eastAsia"/>
        </w:rPr>
        <w:t>　　　　七、船舶设计业务技术水平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2019-2024年国内船舶设计市场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第二节 船舶设计供需分析</w:t>
      </w:r>
      <w:r>
        <w:rPr>
          <w:rFonts w:hint="eastAsia"/>
        </w:rPr>
        <w:br/>
      </w:r>
      <w:r>
        <w:rPr>
          <w:rFonts w:hint="eastAsia"/>
        </w:rPr>
        <w:t>　　　　一、船舶设计市场容量</w:t>
      </w:r>
      <w:r>
        <w:rPr>
          <w:rFonts w:hint="eastAsia"/>
        </w:rPr>
        <w:br/>
      </w:r>
      <w:r>
        <w:rPr>
          <w:rFonts w:hint="eastAsia"/>
        </w:rPr>
        <w:t>　　　　二、船舶设计市场供求状况</w:t>
      </w:r>
      <w:r>
        <w:rPr>
          <w:rFonts w:hint="eastAsia"/>
        </w:rPr>
        <w:br/>
      </w:r>
      <w:r>
        <w:rPr>
          <w:rFonts w:hint="eastAsia"/>
        </w:rPr>
        <w:t>　　　　三、行业利润水平分析</w:t>
      </w:r>
      <w:r>
        <w:rPr>
          <w:rFonts w:hint="eastAsia"/>
        </w:rPr>
        <w:br/>
      </w:r>
      <w:r>
        <w:rPr>
          <w:rFonts w:hint="eastAsia"/>
        </w:rPr>
        <w:t>　　第三节 船舶设计市场格局</w:t>
      </w:r>
      <w:r>
        <w:rPr>
          <w:rFonts w:hint="eastAsia"/>
        </w:rPr>
        <w:br/>
      </w:r>
      <w:r>
        <w:rPr>
          <w:rFonts w:hint="eastAsia"/>
        </w:rPr>
        <w:t>　　　　一、国有专业船舶设计单位</w:t>
      </w:r>
      <w:r>
        <w:rPr>
          <w:rFonts w:hint="eastAsia"/>
        </w:rPr>
        <w:br/>
      </w:r>
      <w:r>
        <w:rPr>
          <w:rFonts w:hint="eastAsia"/>
        </w:rPr>
        <w:t>　　　　二、大型国有造船企业的设计队伍</w:t>
      </w:r>
      <w:r>
        <w:rPr>
          <w:rFonts w:hint="eastAsia"/>
        </w:rPr>
        <w:br/>
      </w:r>
      <w:r>
        <w:rPr>
          <w:rFonts w:hint="eastAsia"/>
        </w:rPr>
        <w:t>　　　　三、民营船舶设计公司</w:t>
      </w:r>
      <w:r>
        <w:rPr>
          <w:rFonts w:hint="eastAsia"/>
        </w:rPr>
        <w:br/>
      </w:r>
      <w:r>
        <w:rPr>
          <w:rFonts w:hint="eastAsia"/>
        </w:rPr>
        <w:t>　　　　四、外资船舶设计公司</w:t>
      </w:r>
      <w:r>
        <w:rPr>
          <w:rFonts w:hint="eastAsia"/>
        </w:rPr>
        <w:br/>
      </w:r>
      <w:r>
        <w:rPr>
          <w:rFonts w:hint="eastAsia"/>
        </w:rPr>
        <w:t>　　第四节 影响行业发展因素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2024-2030年中国船舶设计发展环境展望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三、2024-2030年GDP预测方案汇总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五、2024-2030年国际贸易总额预测方案汇总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2024-2030年船舶设计行业相关经济指标预测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一、2024-2030年船舶行业相关指标预测</w:t>
      </w:r>
      <w:r>
        <w:rPr>
          <w:rFonts w:hint="eastAsia"/>
        </w:rPr>
        <w:br/>
      </w:r>
      <w:r>
        <w:rPr>
          <w:rFonts w:hint="eastAsia"/>
        </w:rPr>
        <w:t>　　　　二、2024-2030年远洋运输行业相关指标预测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2024年船舶工业运行分析</w:t>
      </w:r>
      <w:r>
        <w:rPr>
          <w:rFonts w:hint="eastAsia"/>
        </w:rPr>
        <w:br/>
      </w:r>
      <w:r>
        <w:rPr>
          <w:rFonts w:hint="eastAsia"/>
        </w:rPr>
        <w:t>　　第一节 2024年船舶工业经济运行</w:t>
      </w:r>
      <w:r>
        <w:rPr>
          <w:rFonts w:hint="eastAsia"/>
        </w:rPr>
        <w:br/>
      </w:r>
      <w:r>
        <w:rPr>
          <w:rFonts w:hint="eastAsia"/>
        </w:rPr>
        <w:t>　　　　一、2024年造船三大指标分析</w:t>
      </w:r>
      <w:r>
        <w:rPr>
          <w:rFonts w:hint="eastAsia"/>
        </w:rPr>
        <w:br/>
      </w:r>
      <w:r>
        <w:rPr>
          <w:rFonts w:hint="eastAsia"/>
        </w:rPr>
        <w:t>　　　　二、2024年经济规模及效益</w:t>
      </w:r>
      <w:r>
        <w:rPr>
          <w:rFonts w:hint="eastAsia"/>
        </w:rPr>
        <w:br/>
      </w:r>
      <w:r>
        <w:rPr>
          <w:rFonts w:hint="eastAsia"/>
        </w:rPr>
        <w:t>　　　　三、2024年船舶出口分析</w:t>
      </w:r>
      <w:r>
        <w:rPr>
          <w:rFonts w:hint="eastAsia"/>
        </w:rPr>
        <w:br/>
      </w:r>
      <w:r>
        <w:rPr>
          <w:rFonts w:hint="eastAsia"/>
        </w:rPr>
        <w:t>　　　　四、经济运行的主要特点</w:t>
      </w:r>
      <w:r>
        <w:rPr>
          <w:rFonts w:hint="eastAsia"/>
        </w:rPr>
        <w:br/>
      </w:r>
      <w:r>
        <w:rPr>
          <w:rFonts w:hint="eastAsia"/>
        </w:rPr>
        <w:t>　　　　五、经济运行中存在问题</w:t>
      </w:r>
      <w:r>
        <w:rPr>
          <w:rFonts w:hint="eastAsia"/>
        </w:rPr>
        <w:br/>
      </w:r>
      <w:r>
        <w:rPr>
          <w:rFonts w:hint="eastAsia"/>
        </w:rPr>
        <w:t>　　第二节 2024年船舶制造企业排名</w:t>
      </w:r>
      <w:r>
        <w:rPr>
          <w:rFonts w:hint="eastAsia"/>
        </w:rPr>
        <w:br/>
      </w:r>
      <w:r>
        <w:rPr>
          <w:rFonts w:hint="eastAsia"/>
        </w:rPr>
        <w:t>　　　　一、2024年手持船舶订单量前10位企业</w:t>
      </w:r>
      <w:r>
        <w:rPr>
          <w:rFonts w:hint="eastAsia"/>
        </w:rPr>
        <w:br/>
      </w:r>
      <w:r>
        <w:rPr>
          <w:rFonts w:hint="eastAsia"/>
        </w:rPr>
        <w:t>　　　　二、2024年新承接船舶订单量前10位企业</w:t>
      </w:r>
      <w:r>
        <w:rPr>
          <w:rFonts w:hint="eastAsia"/>
        </w:rPr>
        <w:br/>
      </w:r>
      <w:r>
        <w:rPr>
          <w:rFonts w:hint="eastAsia"/>
        </w:rPr>
        <w:t>　　　　三、2024年造船完工量前10位企业</w:t>
      </w:r>
      <w:r>
        <w:rPr>
          <w:rFonts w:hint="eastAsia"/>
        </w:rPr>
        <w:br/>
      </w:r>
      <w:r>
        <w:rPr>
          <w:rFonts w:hint="eastAsia"/>
        </w:rPr>
        <w:t>　　第三节 2024年船舶工业经济运行</w:t>
      </w:r>
      <w:r>
        <w:rPr>
          <w:rFonts w:hint="eastAsia"/>
        </w:rPr>
        <w:br/>
      </w:r>
      <w:r>
        <w:rPr>
          <w:rFonts w:hint="eastAsia"/>
        </w:rPr>
        <w:t>　　　　一、2024年经济运行基本情况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二、2024年船舶经济运行特点</w:t>
      </w:r>
      <w:r>
        <w:rPr>
          <w:rFonts w:hint="eastAsia"/>
        </w:rPr>
        <w:br/>
      </w:r>
      <w:r>
        <w:rPr>
          <w:rFonts w:hint="eastAsia"/>
        </w:rPr>
        <w:t>　　　　三、经济运行中存在的问题</w:t>
      </w:r>
      <w:r>
        <w:rPr>
          <w:rFonts w:hint="eastAsia"/>
        </w:rPr>
        <w:br/>
      </w:r>
      <w:r>
        <w:rPr>
          <w:rFonts w:hint="eastAsia"/>
        </w:rPr>
        <w:t>　　　　四、未来造船业预测分析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2024-2030年船舶设计行业需求态势展望</w:t>
      </w:r>
      <w:r>
        <w:rPr>
          <w:rFonts w:hint="eastAsia"/>
        </w:rPr>
        <w:br/>
      </w:r>
      <w:r>
        <w:rPr>
          <w:rFonts w:hint="eastAsia"/>
        </w:rPr>
        <w:t>　　第一节 船舶设计行业历史需求状况综述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一、船舶设计历史需求指标</w:t>
      </w:r>
      <w:r>
        <w:rPr>
          <w:rFonts w:hint="eastAsia"/>
        </w:rPr>
        <w:br/>
      </w:r>
      <w:r>
        <w:rPr>
          <w:rFonts w:hint="eastAsia"/>
        </w:rPr>
        <w:t>　　　　二、船舶设计需求特征的现状及未来变化态势</w:t>
      </w:r>
      <w:r>
        <w:rPr>
          <w:rFonts w:hint="eastAsia"/>
        </w:rPr>
        <w:br/>
      </w:r>
      <w:r>
        <w:rPr>
          <w:rFonts w:hint="eastAsia"/>
        </w:rPr>
        <w:t>　　第二节 影响船舶设计需求总量及结构变动主要因素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2024-2030年船舶设计需求总量预测方案</w:t>
      </w:r>
      <w:r>
        <w:rPr>
          <w:rFonts w:hint="eastAsia"/>
        </w:rPr>
        <w:br/>
      </w:r>
      <w:r>
        <w:rPr>
          <w:rFonts w:hint="eastAsia"/>
        </w:rPr>
        <w:t>　　　　一、2024-2030年船舶设计需求总量预测方案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2019-2024年船舶设计行业竞争格局</w:t>
      </w:r>
      <w:r>
        <w:rPr>
          <w:rFonts w:hint="eastAsia"/>
        </w:rPr>
        <w:br/>
      </w:r>
      <w:r>
        <w:rPr>
          <w:rFonts w:hint="eastAsia"/>
        </w:rPr>
        <w:t>　　第一节 船舶设计行业的发展周期</w:t>
      </w:r>
      <w:r>
        <w:rPr>
          <w:rFonts w:hint="eastAsia"/>
        </w:rPr>
        <w:br/>
      </w:r>
      <w:r>
        <w:rPr>
          <w:rFonts w:hint="eastAsia"/>
        </w:rPr>
        <w:t>　　　　一、船舶设计行业的经济周期</w:t>
      </w:r>
      <w:r>
        <w:rPr>
          <w:rFonts w:hint="eastAsia"/>
        </w:rPr>
        <w:br/>
      </w:r>
      <w:r>
        <w:rPr>
          <w:rFonts w:hint="eastAsia"/>
        </w:rPr>
        <w:t>　　　　二、船舶设计行业的增长性与波动性</w:t>
      </w:r>
      <w:r>
        <w:rPr>
          <w:rFonts w:hint="eastAsia"/>
        </w:rPr>
        <w:br/>
      </w:r>
      <w:r>
        <w:rPr>
          <w:rFonts w:hint="eastAsia"/>
        </w:rPr>
        <w:t>　　第二节 船舶设计行业历史竞争格局综述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一、船舶设计行业集中度分析</w:t>
      </w:r>
      <w:r>
        <w:rPr>
          <w:rFonts w:hint="eastAsia"/>
        </w:rPr>
        <w:br/>
      </w:r>
      <w:r>
        <w:rPr>
          <w:rFonts w:hint="eastAsia"/>
        </w:rPr>
        <w:t>　　　　二、船舶设计行业竞争程度</w:t>
      </w:r>
      <w:r>
        <w:rPr>
          <w:rFonts w:hint="eastAsia"/>
        </w:rPr>
        <w:br/>
      </w:r>
      <w:r>
        <w:rPr>
          <w:rFonts w:hint="eastAsia"/>
        </w:rPr>
        <w:t>　　第三节 船舶设计行业国际竞争者的影响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一、国内船舶设计企业的swot</w:t>
      </w:r>
      <w:r>
        <w:rPr>
          <w:rFonts w:hint="eastAsia"/>
        </w:rPr>
        <w:br/>
      </w:r>
      <w:r>
        <w:rPr>
          <w:rFonts w:hint="eastAsia"/>
        </w:rPr>
        <w:t>　　　　二、国际船舶设计企业的swot</w:t>
      </w:r>
      <w:r>
        <w:rPr>
          <w:rFonts w:hint="eastAsia"/>
        </w:rPr>
        <w:br/>
      </w:r>
      <w:r>
        <w:rPr>
          <w:rFonts w:hint="eastAsia"/>
        </w:rPr>
        <w:t>　　第四节 2024-2030年船舶设计行业竞争格局展望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船舶设计重点企业竞争力</w:t>
      </w:r>
      <w:r>
        <w:rPr>
          <w:rFonts w:hint="eastAsia"/>
        </w:rPr>
        <w:br/>
      </w:r>
      <w:r>
        <w:rPr>
          <w:rFonts w:hint="eastAsia"/>
        </w:rPr>
        <w:t>　　第一节 中国船舶及海洋工程设计研究院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第二节 上海船舶研究设计院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第三节 沪东中华造船（集团）公司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第四节 江南造船（集团）公司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第五节 上海外高桥造船公司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第六节 大连福凯船舶设计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第七节 上海杰星船舶科技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第八节 上海京荣船舶设计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第九节 上海欧得利船舶工程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第十节 上海佳豪船舶工程设计股份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三、公司竞争地位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2024-2030年船舶设计投资机会与风险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2024-2030年船舶设计行业投资机会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一、2024-2030年船舶设计重量级客户开发的投资机会</w:t>
      </w:r>
      <w:r>
        <w:rPr>
          <w:rFonts w:hint="eastAsia"/>
        </w:rPr>
        <w:br/>
      </w:r>
      <w:r>
        <w:rPr>
          <w:rFonts w:hint="eastAsia"/>
        </w:rPr>
        <w:t>　　　　二、2024-2030年船舶设计主要区域投资机会</w:t>
      </w:r>
      <w:r>
        <w:rPr>
          <w:rFonts w:hint="eastAsia"/>
        </w:rPr>
        <w:br/>
      </w:r>
      <w:r>
        <w:rPr>
          <w:rFonts w:hint="eastAsia"/>
        </w:rPr>
        <w:t>　　　　三、2024-2030年船舶设计企业多元化的投资机会</w:t>
      </w:r>
      <w:r>
        <w:rPr>
          <w:rFonts w:hint="eastAsia"/>
        </w:rPr>
        <w:br/>
      </w:r>
      <w:r>
        <w:rPr>
          <w:rFonts w:hint="eastAsia"/>
        </w:rPr>
        <w:t>　　第二节 2024-2030年船舶设计行业投资风险展望</w:t>
      </w:r>
      <w:r>
        <w:rPr>
          <w:rFonts w:hint="eastAsia"/>
        </w:rPr>
        <w:br/>
      </w:r>
      <w:r>
        <w:rPr>
          <w:rFonts w:hint="eastAsia"/>
        </w:rPr>
        <w:t>　　　　一、船舶行业需求波动的传导风险</w:t>
      </w:r>
      <w:r>
        <w:rPr>
          <w:rFonts w:hint="eastAsia"/>
        </w:rPr>
        <w:br/>
      </w:r>
      <w:r>
        <w:rPr>
          <w:rFonts w:hint="eastAsia"/>
        </w:rPr>
        <w:t>　　　　二、同业市场竞争的风险</w:t>
      </w:r>
      <w:r>
        <w:rPr>
          <w:rFonts w:hint="eastAsia"/>
        </w:rPr>
        <w:br/>
      </w:r>
      <w:r>
        <w:rPr>
          <w:rFonts w:hint="eastAsia"/>
        </w:rPr>
        <w:t>　　　　三、品牌塑造的风险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2024-2030年船舶设计企业经营建议</w:t>
      </w:r>
      <w:r>
        <w:rPr>
          <w:rFonts w:hint="eastAsia"/>
        </w:rPr>
        <w:br/>
      </w:r>
      <w:r>
        <w:rPr>
          <w:rFonts w:hint="eastAsia"/>
        </w:rPr>
        <w:t>　　第一节 2024-2030年船舶设计企业的标竿管理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中智~林　2024-2030年船舶设计企业的资本运作模式</w:t>
      </w:r>
      <w:r>
        <w:rPr>
          <w:rFonts w:hint="eastAsia"/>
        </w:rPr>
        <w:br/>
      </w:r>
      <w:r>
        <w:rPr>
          <w:rFonts w:hint="eastAsia"/>
        </w:rPr>
        <w:t>　　　　一、船舶设计企业国内资本市场的运作建议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二、船舶设计企业海外资本市场的运作建议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2019-2024年我国船舶设计行业市场规模及增长情况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2019-2024年我国船舶设计行业市场规模及增长对比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2019-2024年我国船舶设计行业利润总额及增长情况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2019-2024年我国船舶设计行业利润总额及增长对比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中国造船三指标</w:t>
      </w:r>
      <w:r>
        <w:rPr>
          <w:rFonts w:hint="eastAsia"/>
        </w:rPr>
        <w:br/>
      </w:r>
      <w:r>
        <w:rPr>
          <w:rFonts w:hint="eastAsia"/>
        </w:rPr>
        <w:t>　　图表 10 中国造船完工量</w:t>
      </w:r>
      <w:r>
        <w:rPr>
          <w:rFonts w:hint="eastAsia"/>
        </w:rPr>
        <w:br/>
      </w:r>
      <w:r>
        <w:rPr>
          <w:rFonts w:hint="eastAsia"/>
        </w:rPr>
        <w:t>　　图表 11 中国造船新承接订单量</w:t>
      </w:r>
      <w:r>
        <w:rPr>
          <w:rFonts w:hint="eastAsia"/>
        </w:rPr>
        <w:br/>
      </w:r>
      <w:r>
        <w:rPr>
          <w:rFonts w:hint="eastAsia"/>
        </w:rPr>
        <w:t>　　图表 12 中国造船手持订单量</w:t>
      </w:r>
      <w:r>
        <w:rPr>
          <w:rFonts w:hint="eastAsia"/>
        </w:rPr>
        <w:br/>
      </w:r>
      <w:r>
        <w:rPr>
          <w:rFonts w:hint="eastAsia"/>
        </w:rPr>
        <w:t>　　图表 13 2024年世界造船三大指标市场份额</w:t>
      </w:r>
      <w:r>
        <w:rPr>
          <w:rFonts w:hint="eastAsia"/>
        </w:rPr>
        <w:br/>
      </w:r>
      <w:r>
        <w:rPr>
          <w:rFonts w:hint="eastAsia"/>
        </w:rPr>
        <w:t>　　图表 14 2024年造船完工量前10位企业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c50d12d94796" w:history="1">
        <w:r>
          <w:rPr>
            <w:rStyle w:val="Hyperlink"/>
          </w:rPr>
          <w:t>2024-2030年中国船舶设计行业现状深度调研与发展前景预测报告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dc50d12d94796" w:history="1">
        <w:r>
          <w:rPr>
            <w:rStyle w:val="Hyperlink"/>
          </w:rPr>
          <w:t>https://www.20087.com/8/83/ChuanBoSheJiFaZhanQianJingFenXi.html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c3e9566314ef7" w:history="1">
      <w:r>
        <w:rPr>
          <w:rStyle w:val="Hyperlink"/>
        </w:rPr>
        <w:t>2024-2030年中国船舶设计行业现状深度调研与发展前景预测报告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uanBoSheJiFaZhanQianJingFenXi.html" TargetMode="External" Id="R631dc50d12d9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uanBoSheJiFaZhanQianJingFenXi.html" TargetMode="External" Id="R392c3e956631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2024-05-10T02:42:00Z</dcterms:created>
  <dcterms:modified xsi:type="dcterms:W3CDTF">2024-05-10T03:42:00Z</dcterms:modified>
  <dc:subject>2024-2030年中国船舶设计行业现状深度调研与发展前景预测报告</dc:subject>
  <dc:title>2024-2030年中国船舶设计行业现状深度调研与发展前景预测报告</dc:title>
  <cp:keywords>2024-2030年中国船舶设计行业现状深度调研与发展前景预测报告</cp:keywords>
  <dc:description>2024-2030年中国船舶设计行业现状深度调研与发展前景预测报告</dc:description>
</cp:coreProperties>
</file>