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6d31f2dd49cd" w:history="1">
              <w:r>
                <w:rPr>
                  <w:rStyle w:val="Hyperlink"/>
                </w:rPr>
                <w:t>中国民用钢质船舶行业分析与趋势预测报告（2025-2031年）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6d31f2dd49cd" w:history="1">
              <w:r>
                <w:rPr>
                  <w:rStyle w:val="Hyperlink"/>
                </w:rPr>
                <w:t>中国民用钢质船舶行业分析与趋势预测报告（2025-2031年）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6d31f2dd49cd" w:history="1">
                <w:r>
                  <w:rPr>
                    <w:rStyle w:val="Hyperlink"/>
                  </w:rPr>
                  <w:t>https://www.20087.com/9/93/MinYongGangZhiChuanBoFaZhanQuShi.html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钢质船舶行业在过去几年中经历了波动，主要受到全球经济形势、海运需求、以及环保法规变化的影响。随着国际海事组织(IMO)对船舶排放标准的收紧，船舶设计和建造趋向于更环保、更高效。同时，数字化和自动化技术的引入，如智能航行系统和远程监控，提高了船舶的安全性和运营效率。此外，全球供应链的不稳定也促使行业寻求更灵活的生产和物流解决方案。</w:t>
      </w:r>
      <w:r>
        <w:rPr>
          <w:rFonts w:hint="eastAsia"/>
        </w:rPr>
        <w:br/>
      </w:r>
      <w:r>
        <w:rPr>
          <w:rFonts w:hint="eastAsia"/>
        </w:rPr>
        <w:t>　　未来，民用钢质船舶行业将更加注重可持续性和技术创新。随着对绿色航运的追求，新能源船舶，如LNG动力船、混合动力船甚至氢能船，将成为行业发展的新方向。同时，船舶设计将进一步融合物联网(IoT)和人工智能(AI)，实现智能化运营，如自动航线规划和货物装载优化。此外，模块化和定制化造船将满足市场对灵活性和个性化的更高需求，以适应不断变化的贸易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6d31f2dd49cd" w:history="1">
        <w:r>
          <w:rPr>
            <w:rStyle w:val="Hyperlink"/>
          </w:rPr>
          <w:t>中国民用钢质船舶行业分析与趋势预测报告（2025-2031年）</w:t>
        </w:r>
      </w:hyperlink>
      <w:r>
        <w:rPr>
          <w:rFonts w:hint="eastAsia"/>
        </w:rPr>
        <w:t>》基于国家统计局及相关行业协会的详实数据，结合国内外民用钢质船舶行业研究资料及深入市场调研，系统分析了民用钢质船舶行业的市场规模、市场需求及产业链现状。报告重点探讨了民用钢质船舶行业整体运行情况及细分领域特点，科学预测了民用钢质船舶市场前景与发展趋势，揭示了民用钢质船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f6d31f2dd49cd" w:history="1">
        <w:r>
          <w:rPr>
            <w:rStyle w:val="Hyperlink"/>
          </w:rPr>
          <w:t>中国民用钢质船舶行业分析与趋势预测报告（2025-2031年）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民用钢质船舶行业界定及应用领域</w:t>
      </w:r>
      <w:r>
        <w:rPr>
          <w:rFonts w:hint="eastAsia"/>
        </w:rPr>
        <w:br/>
      </w:r>
      <w:r>
        <w:rPr>
          <w:rFonts w:hint="eastAsia"/>
        </w:rPr>
        <w:t>　　第一节 民用钢质船舶行业定义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民用钢质船舶主要应用领域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2024-2025年全球民用钢质船舶行业市场调研分析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全球民用钢质船舶行业经济环境分析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全球民用钢质船舶市场总体情况分析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一、全球民用钢质船舶行业的发展特点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二、全球民用钢质船舶市场结构</w:t>
      </w:r>
      <w:r>
        <w:rPr>
          <w:rFonts w:hint="eastAsia"/>
        </w:rPr>
        <w:br/>
      </w:r>
      <w:r>
        <w:rPr>
          <w:rFonts w:hint="eastAsia"/>
        </w:rPr>
        <w:t>　　　　三、全球民用钢质船舶行业竞争格局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全球主要国家（地区）民用钢质船舶市场分析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2025-2031年全球民用钢质船舶行业发展趋势预测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2024-2025年民用钢质船舶行业发展环境分析</w:t>
      </w:r>
      <w:r>
        <w:rPr>
          <w:rFonts w:hint="eastAsia"/>
        </w:rPr>
        <w:br/>
      </w:r>
      <w:r>
        <w:rPr>
          <w:rFonts w:hint="eastAsia"/>
        </w:rPr>
        <w:t>　　第一节 民用钢质船舶行业环境分析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民用钢质船舶行业相关政策、法规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2024-2025年民用钢质船舶行业技术发展现状及趋势分析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民用钢质船舶行业技术发展现状分析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国内外民用钢质船舶行业技术差异与原因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民用钢质船舶行业技术发展方向、趋势预测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提升民用钢质船舶行业技术能力策略建议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中国民用钢质船舶行业供给、需求分析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2024-2025年中国民用钢质船舶市场现状</w:t>
      </w:r>
      <w:r>
        <w:rPr>
          <w:rFonts w:hint="eastAsia"/>
        </w:rPr>
        <w:br/>
      </w:r>
      <w:r>
        <w:rPr>
          <w:rFonts w:hint="eastAsia"/>
        </w:rPr>
        <w:t>　　第二节 中国民用钢质船舶行业产量情况分析及预测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一、民用钢质船舶总体产能规模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、2019-2024年中国民用钢质船舶产量统计分析</w:t>
      </w:r>
      <w:r>
        <w:rPr>
          <w:rFonts w:hint="eastAsia"/>
        </w:rPr>
        <w:br/>
      </w:r>
      <w:r>
        <w:rPr>
          <w:rFonts w:hint="eastAsia"/>
        </w:rPr>
        <w:t>　　　　三、民用钢质船舶生产区域分布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四、2025-2031年中国民用钢质船舶产量预测分析</w:t>
      </w:r>
      <w:r>
        <w:rPr>
          <w:rFonts w:hint="eastAsia"/>
        </w:rPr>
        <w:br/>
      </w:r>
      <w:r>
        <w:rPr>
          <w:rFonts w:hint="eastAsia"/>
        </w:rPr>
        <w:t>　　第三节 中国民用钢质船舶市场需求情况分析及预测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一、中国民用钢质船舶市场需求特点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二、2019-2024年中国民用钢质船舶市场需求统计</w:t>
      </w:r>
      <w:r>
        <w:rPr>
          <w:rFonts w:hint="eastAsia"/>
        </w:rPr>
        <w:br/>
      </w:r>
      <w:r>
        <w:rPr>
          <w:rFonts w:hint="eastAsia"/>
        </w:rPr>
        <w:t>　　　　三、民用钢质船舶市场饱和度</w:t>
      </w:r>
      <w:r>
        <w:rPr>
          <w:rFonts w:hint="eastAsia"/>
        </w:rPr>
        <w:br/>
      </w:r>
      <w:r>
        <w:rPr>
          <w:rFonts w:hint="eastAsia"/>
        </w:rPr>
        <w:t>　　　　四、影响民用钢质船舶市场需求的因素</w:t>
      </w:r>
      <w:r>
        <w:rPr>
          <w:rFonts w:hint="eastAsia"/>
        </w:rPr>
        <w:br/>
      </w:r>
      <w:r>
        <w:rPr>
          <w:rFonts w:hint="eastAsia"/>
        </w:rPr>
        <w:t>　　　　五、民用钢质船舶市场潜力分析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六、2025-2031年中国民用钢质船舶市场需求预测分析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中国民用钢质船舶行业进出口分析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中国民用钢质船舶行业重点地区调研分析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一、中国民用钢质船舶行业区域市场分布情况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二、**地区民用钢质船舶行业市场需求规模情况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三、**地区民用钢质船舶行业市场需求规模情况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四、**地区民用钢质船舶行业市场需求规模情况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五、**地区民用钢质船舶行业市场需求规模情况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六、**地区民用钢质船舶行业市场需求规模情况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2024-2025年中国民用钢质船舶细分行业调研</w:t>
      </w:r>
      <w:r>
        <w:rPr>
          <w:rFonts w:hint="eastAsia"/>
        </w:rPr>
        <w:br/>
      </w:r>
      <w:r>
        <w:rPr>
          <w:rFonts w:hint="eastAsia"/>
        </w:rPr>
        <w:t>　　第一节 主要民用钢质船舶细分行业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民用钢质船舶行业重点企业发展调研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2025年中国民用钢质船舶企业营销及发展建议</w:t>
      </w:r>
      <w:r>
        <w:rPr>
          <w:rFonts w:hint="eastAsia"/>
        </w:rPr>
        <w:br/>
      </w:r>
      <w:r>
        <w:rPr>
          <w:rFonts w:hint="eastAsia"/>
        </w:rPr>
        <w:t>　　第一节 民用钢质船舶企业营销策略分析及建议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民用钢质船舶企业营销策略分析</w:t>
      </w:r>
      <w:r>
        <w:rPr>
          <w:rFonts w:hint="eastAsia"/>
        </w:rPr>
        <w:br/>
      </w:r>
      <w:r>
        <w:rPr>
          <w:rFonts w:hint="eastAsia"/>
        </w:rPr>
        <w:t>　　　　一、民用钢质船舶企业营销策略</w:t>
      </w:r>
      <w:r>
        <w:rPr>
          <w:rFonts w:hint="eastAsia"/>
        </w:rPr>
        <w:br/>
      </w:r>
      <w:r>
        <w:rPr>
          <w:rFonts w:hint="eastAsia"/>
        </w:rPr>
        <w:t>　　　　二、民用钢质船舶企业经验借鉴</w:t>
      </w:r>
      <w:r>
        <w:rPr>
          <w:rFonts w:hint="eastAsia"/>
        </w:rPr>
        <w:br/>
      </w:r>
      <w:r>
        <w:rPr>
          <w:rFonts w:hint="eastAsia"/>
        </w:rPr>
        <w:t>　　第三节 民用钢质船舶企业营销模式演化与创新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民用钢质船舶企业经营发展分析及建议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一、民用钢质船舶企业存在的问题</w:t>
      </w:r>
      <w:r>
        <w:rPr>
          <w:rFonts w:hint="eastAsia"/>
        </w:rPr>
        <w:br/>
      </w:r>
      <w:r>
        <w:rPr>
          <w:rFonts w:hint="eastAsia"/>
        </w:rPr>
        <w:t>　　　　二、民用钢质船舶企业应对的策略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民用钢质船舶行业发展趋势及投资风险预警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2025年民用钢质船舶市场前景分析</w:t>
      </w:r>
      <w:r>
        <w:rPr>
          <w:rFonts w:hint="eastAsia"/>
        </w:rPr>
        <w:br/>
      </w:r>
      <w:r>
        <w:rPr>
          <w:rFonts w:hint="eastAsia"/>
        </w:rPr>
        <w:t>　　第二节 2025年民用钢质船舶行业发展趋势预测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影响民用钢质船舶行业发展的主要因素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一、2025年影响民用钢质船舶行业运行的有利因素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二、2025年影响民用钢质船舶行业运行的稳定因素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三、2025年影响民用钢质船舶行业运行的不利因素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四、2025年中国民用钢质船舶行业发展面临的挑战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五、2025年中国民用钢质船舶行业发展面临的机遇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民用钢质船舶行业投资风险预警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一、2025-2031年民用钢质船舶行业市场风险及控制策略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二、2025-2031年民用钢质船舶行业政策风险及控制策略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四、2025-2031年民用钢质船舶同业竞争风险及控制策略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五、2025-2031年民用钢质船舶行业其他风险及控制策略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民用钢质船舶行业投资战略研究</w:t>
      </w:r>
      <w:r>
        <w:rPr>
          <w:rFonts w:hint="eastAsia"/>
        </w:rPr>
        <w:br/>
      </w:r>
      <w:r>
        <w:rPr>
          <w:rFonts w:hint="eastAsia"/>
        </w:rPr>
        <w:t>　　第一节 民用钢质船舶行业发展战略研究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对我国民用钢质船舶品牌的战略思考</w:t>
      </w:r>
      <w:r>
        <w:rPr>
          <w:rFonts w:hint="eastAsia"/>
        </w:rPr>
        <w:br/>
      </w:r>
      <w:r>
        <w:rPr>
          <w:rFonts w:hint="eastAsia"/>
        </w:rPr>
        <w:t>　　　　一、民用钢质船舶品牌的重要性</w:t>
      </w:r>
      <w:r>
        <w:rPr>
          <w:rFonts w:hint="eastAsia"/>
        </w:rPr>
        <w:br/>
      </w:r>
      <w:r>
        <w:rPr>
          <w:rFonts w:hint="eastAsia"/>
        </w:rPr>
        <w:t>　　　　二、民用钢质船舶实施品牌战略的意义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三、民用钢质船舶企业品牌的现状分析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四、我国民用钢质船舶企业的品牌战略</w:t>
      </w:r>
      <w:r>
        <w:rPr>
          <w:rFonts w:hint="eastAsia"/>
        </w:rPr>
        <w:br/>
      </w:r>
      <w:r>
        <w:rPr>
          <w:rFonts w:hint="eastAsia"/>
        </w:rPr>
        <w:t>　　　　五、民用钢质船舶品牌战略管理的策略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民用钢质船舶经营策略分析</w:t>
      </w:r>
      <w:r>
        <w:rPr>
          <w:rFonts w:hint="eastAsia"/>
        </w:rPr>
        <w:br/>
      </w:r>
      <w:r>
        <w:rPr>
          <w:rFonts w:hint="eastAsia"/>
        </w:rPr>
        <w:t>　　　　一、民用钢质船舶市场细分策略</w:t>
      </w:r>
      <w:r>
        <w:rPr>
          <w:rFonts w:hint="eastAsia"/>
        </w:rPr>
        <w:br/>
      </w:r>
      <w:r>
        <w:rPr>
          <w:rFonts w:hint="eastAsia"/>
        </w:rPr>
        <w:t>　　　　二、民用钢质船舶市场创新策略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四、民用钢质船舶新产品差异化战略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民用钢质船舶行业投资战略研究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一、2025-2031年民用钢质船舶行业投资战略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民用钢质船舶图片</w:t>
      </w:r>
      <w:r>
        <w:rPr>
          <w:rFonts w:hint="eastAsia"/>
        </w:rPr>
        <w:br/>
      </w:r>
      <w:r>
        <w:rPr>
          <w:rFonts w:hint="eastAsia"/>
        </w:rPr>
        <w:t>　　图表 民用钢质船舶种类 分类</w:t>
      </w:r>
      <w:r>
        <w:rPr>
          <w:rFonts w:hint="eastAsia"/>
        </w:rPr>
        <w:br/>
      </w:r>
      <w:r>
        <w:rPr>
          <w:rFonts w:hint="eastAsia"/>
        </w:rPr>
        <w:t>　　图表 民用钢质船舶用途 应用</w:t>
      </w:r>
      <w:r>
        <w:rPr>
          <w:rFonts w:hint="eastAsia"/>
        </w:rPr>
        <w:br/>
      </w:r>
      <w:r>
        <w:rPr>
          <w:rFonts w:hint="eastAsia"/>
        </w:rPr>
        <w:t>　　图表 民用钢质船舶主要特点</w:t>
      </w:r>
      <w:r>
        <w:rPr>
          <w:rFonts w:hint="eastAsia"/>
        </w:rPr>
        <w:br/>
      </w:r>
      <w:r>
        <w:rPr>
          <w:rFonts w:hint="eastAsia"/>
        </w:rPr>
        <w:t>　　图表 民用钢质船舶产业链分析</w:t>
      </w:r>
      <w:r>
        <w:rPr>
          <w:rFonts w:hint="eastAsia"/>
        </w:rPr>
        <w:br/>
      </w:r>
      <w:r>
        <w:rPr>
          <w:rFonts w:hint="eastAsia"/>
        </w:rPr>
        <w:t>　　图表 民用钢质船舶政策分析</w:t>
      </w:r>
      <w:r>
        <w:rPr>
          <w:rFonts w:hint="eastAsia"/>
        </w:rPr>
        <w:br/>
      </w:r>
      <w:r>
        <w:rPr>
          <w:rFonts w:hint="eastAsia"/>
        </w:rPr>
        <w:t>　　图表 民用钢质船舶技术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2019-2024年民用钢质船舶行业市场容量分析</w:t>
      </w:r>
      <w:r>
        <w:rPr>
          <w:rFonts w:hint="eastAsia"/>
        </w:rPr>
        <w:br/>
      </w:r>
      <w:r>
        <w:rPr>
          <w:rFonts w:hint="eastAsia"/>
        </w:rPr>
        <w:t>　　图表 民用钢质船舶生产现状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2019-2024年中国民用钢质船舶行业产量及增长趋势</w:t>
      </w:r>
      <w:r>
        <w:rPr>
          <w:rFonts w:hint="eastAsia"/>
        </w:rPr>
        <w:br/>
      </w:r>
      <w:r>
        <w:rPr>
          <w:rFonts w:hint="eastAsia"/>
        </w:rPr>
        <w:t>　　图表 民用钢质船舶行业动态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2024年中国民用钢质船舶行业需求领域分布格局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2019-2024年中国民用钢质船舶价格走势</w:t>
      </w:r>
      <w:r>
        <w:rPr>
          <w:rFonts w:hint="eastAsia"/>
        </w:rPr>
        <w:br/>
      </w:r>
      <w:r>
        <w:rPr>
          <w:rFonts w:hint="eastAsia"/>
        </w:rPr>
        <w:t>　　图表 2024年民用钢质船舶成本和利润分析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**地区民用钢质船舶市场规模及增长情况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**地区民用钢质船舶市场规模及增长情况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**地区民用钢质船舶市场规模及增长情况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**地区民用钢质船舶市场规模及增长情况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**地区民用钢质船舶行业市场需求情况</w:t>
      </w:r>
      <w:r>
        <w:rPr>
          <w:rFonts w:hint="eastAsia"/>
        </w:rPr>
        <w:br/>
      </w:r>
      <w:r>
        <w:rPr>
          <w:rFonts w:hint="eastAsia"/>
        </w:rPr>
        <w:t>　　图表 民用钢质船舶品牌</w:t>
      </w:r>
      <w:r>
        <w:rPr>
          <w:rFonts w:hint="eastAsia"/>
        </w:rPr>
        <w:br/>
      </w:r>
      <w:r>
        <w:rPr>
          <w:rFonts w:hint="eastAsia"/>
        </w:rPr>
        <w:t>　　图表 民用钢质船舶企业（一）概况</w:t>
      </w:r>
      <w:r>
        <w:rPr>
          <w:rFonts w:hint="eastAsia"/>
        </w:rPr>
        <w:br/>
      </w:r>
      <w:r>
        <w:rPr>
          <w:rFonts w:hint="eastAsia"/>
        </w:rPr>
        <w:t>　　图表 企业民用钢质船舶型号 规格</w:t>
      </w:r>
      <w:r>
        <w:rPr>
          <w:rFonts w:hint="eastAsia"/>
        </w:rPr>
        <w:br/>
      </w:r>
      <w:r>
        <w:rPr>
          <w:rFonts w:hint="eastAsia"/>
        </w:rPr>
        <w:t>　　图表 民用钢质船舶企业（一）经营分析</w:t>
      </w:r>
      <w:r>
        <w:rPr>
          <w:rFonts w:hint="eastAsia"/>
        </w:rPr>
        <w:br/>
      </w:r>
      <w:r>
        <w:rPr>
          <w:rFonts w:hint="eastAsia"/>
        </w:rPr>
        <w:t>　　图表 民用钢质船舶企业（一）盈利能力情况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民用钢质船舶上游现状</w:t>
      </w:r>
      <w:r>
        <w:rPr>
          <w:rFonts w:hint="eastAsia"/>
        </w:rPr>
        <w:br/>
      </w:r>
      <w:r>
        <w:rPr>
          <w:rFonts w:hint="eastAsia"/>
        </w:rPr>
        <w:t>　　图表 民用钢质船舶下游调研</w:t>
      </w:r>
      <w:r>
        <w:rPr>
          <w:rFonts w:hint="eastAsia"/>
        </w:rPr>
        <w:br/>
      </w:r>
      <w:r>
        <w:rPr>
          <w:rFonts w:hint="eastAsia"/>
        </w:rPr>
        <w:t>　　图表 民用钢质船舶企业（二）概况</w:t>
      </w:r>
      <w:r>
        <w:rPr>
          <w:rFonts w:hint="eastAsia"/>
        </w:rPr>
        <w:br/>
      </w:r>
      <w:r>
        <w:rPr>
          <w:rFonts w:hint="eastAsia"/>
        </w:rPr>
        <w:t>　　图表 企业民用钢质船舶型号 规格</w:t>
      </w:r>
      <w:r>
        <w:rPr>
          <w:rFonts w:hint="eastAsia"/>
        </w:rPr>
        <w:br/>
      </w:r>
      <w:r>
        <w:rPr>
          <w:rFonts w:hint="eastAsia"/>
        </w:rPr>
        <w:t>　　图表 民用钢质船舶企业（二）经营分析</w:t>
      </w:r>
      <w:r>
        <w:rPr>
          <w:rFonts w:hint="eastAsia"/>
        </w:rPr>
        <w:br/>
      </w:r>
      <w:r>
        <w:rPr>
          <w:rFonts w:hint="eastAsia"/>
        </w:rPr>
        <w:t>　　图表 民用钢质船舶企业（二）盈利能力情况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民用钢质船舶企业（三）概况</w:t>
      </w:r>
      <w:r>
        <w:rPr>
          <w:rFonts w:hint="eastAsia"/>
        </w:rPr>
        <w:br/>
      </w:r>
      <w:r>
        <w:rPr>
          <w:rFonts w:hint="eastAsia"/>
        </w:rPr>
        <w:t>　　图表 企业民用钢质船舶型号 规格</w:t>
      </w:r>
      <w:r>
        <w:rPr>
          <w:rFonts w:hint="eastAsia"/>
        </w:rPr>
        <w:br/>
      </w:r>
      <w:r>
        <w:rPr>
          <w:rFonts w:hint="eastAsia"/>
        </w:rPr>
        <w:t>　　图表 民用钢质船舶企业（三）经营分析</w:t>
      </w:r>
      <w:r>
        <w:rPr>
          <w:rFonts w:hint="eastAsia"/>
        </w:rPr>
        <w:br/>
      </w:r>
      <w:r>
        <w:rPr>
          <w:rFonts w:hint="eastAsia"/>
        </w:rPr>
        <w:t>　　图表 民用钢质船舶企业（三）盈利能力情况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民用钢质船舶优势</w:t>
      </w:r>
      <w:r>
        <w:rPr>
          <w:rFonts w:hint="eastAsia"/>
        </w:rPr>
        <w:br/>
      </w:r>
      <w:r>
        <w:rPr>
          <w:rFonts w:hint="eastAsia"/>
        </w:rPr>
        <w:t>　　图表 民用钢质船舶劣势</w:t>
      </w:r>
      <w:r>
        <w:rPr>
          <w:rFonts w:hint="eastAsia"/>
        </w:rPr>
        <w:br/>
      </w:r>
      <w:r>
        <w:rPr>
          <w:rFonts w:hint="eastAsia"/>
        </w:rPr>
        <w:t>　　图表 民用钢质船舶机会</w:t>
      </w:r>
      <w:r>
        <w:rPr>
          <w:rFonts w:hint="eastAsia"/>
        </w:rPr>
        <w:br/>
      </w:r>
      <w:r>
        <w:rPr>
          <w:rFonts w:hint="eastAsia"/>
        </w:rPr>
        <w:t>　　图表 民用钢质船舶威胁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6d31f2dd49cd" w:history="1">
        <w:r>
          <w:rPr>
            <w:rStyle w:val="Hyperlink"/>
          </w:rPr>
          <w:t>中国民用钢质船舶行业分析与趋势预测报告（2025-2031年）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6d31f2dd49cd" w:history="1">
        <w:r>
          <w:rPr>
            <w:rStyle w:val="Hyperlink"/>
          </w:rPr>
          <w:t>https://www.20087.com/9/93/MinYongGangZhiChuanBoFaZhanQuShi.html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买卖网、民用钢质船舶可以作为居家使用吗、国内民用船舶修理价格表、民用钢质船舶标准规范、内河船舶有船级社吗、船舶用钢材、钢质船舶规范的适用范围、船用钢材有哪几种、油船属于工程船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662f4f6c04d6d" w:history="1">
      <w:r>
        <w:rPr>
          <w:rStyle w:val="Hyperlink"/>
        </w:rPr>
        <w:t>中国民用钢质船舶行业分析与趋势预测报告（2025-2031年）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inYongGangZhiChuanBoFaZhanQuShi.html" TargetMode="External" Id="Rfa9f6d31f2d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inYongGangZhiChuanBoFaZhanQuShi.html" TargetMode="External" Id="R5a9662f4f6c0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2024-09-18T01:06:00Z</dcterms:created>
  <dcterms:modified xsi:type="dcterms:W3CDTF">2024-09-18T02:06:00Z</dcterms:modified>
  <dc:subject>中国民用钢质船舶行业分析与趋势预测报告（2025-2031年）</dc:subject>
  <dc:title>中国民用钢质船舶行业分析与趋势预测报告（2025-2031年）</dc:title>
  <cp:keywords>中国民用钢质船舶行业分析与趋势预测报告（2025-2031年）</cp:keywords>
  <dc:description>中国民用钢质船舶行业分析与趋势预测报告（2025-2031年）</dc:description>
</cp:coreProperties>
</file>