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74a9771aa41b6" w:history="1">
              <w:r>
                <w:rPr>
                  <w:rStyle w:val="Hyperlink"/>
                </w:rPr>
                <w:t>2024-2030年中国电踏车市场现状与趋势预测报告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74a9771aa41b6" w:history="1">
              <w:r>
                <w:rPr>
                  <w:rStyle w:val="Hyperlink"/>
                </w:rPr>
                <w:t>2024-2030年中国电踏车市场现状与趋势预测报告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974a9771aa41b6" w:history="1">
                <w:r>
                  <w:rPr>
                    <w:rStyle w:val="Hyperlink"/>
                  </w:rPr>
                  <w:t>https://www.20087.com/9/03/DianTaCheHangYeQianJingQuShi.html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踏车作为一种新型个人出行工具，近年来在全球范围内迅速普及。其结合了自行车的轻便与电动车的动力辅助，满足了短途出行的便利性和环保需求。市场上电踏车产品多样，从基本的城市通勤款到高端的越野探险型均有覆盖，且多数配备了智能系统，如GPS追踪、电池管理系统等，提升了用户体验。</w:t>
      </w:r>
      <w:r>
        <w:rPr>
          <w:rFonts w:hint="eastAsia"/>
        </w:rPr>
        <w:br/>
      </w:r>
      <w:r>
        <w:rPr>
          <w:rFonts w:hint="eastAsia"/>
        </w:rPr>
        <w:t>　　电踏车行业未来的发展将侧重于技术创新与市场细分。随着电池技术的进步，续航能力的提升和充电设施的完善将是重点，以解决用户续航焦虑。智能化方面，集成更多智能互联功能，如AI辅助骑行、健康监测，将使电踏车成为智能出行生态的一部分。此外，针对不同用户群体（如老年人、儿童）的定制化产品开发，将推动市场进一步细分和扩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74a9771aa41b6" w:history="1">
        <w:r>
          <w:rPr>
            <w:rStyle w:val="Hyperlink"/>
          </w:rPr>
          <w:t>2024-2030年中国电踏车市场现状与趋势预测报告</w:t>
        </w:r>
      </w:hyperlink>
      <w:r>
        <w:rPr>
          <w:rFonts w:hint="eastAsia"/>
        </w:rPr>
        <w:t>》主要分析了电踏车行业的市场规模、电踏车市场供需状况、电踏车市场竞争状况和电踏车主要企业经营情况，同时对电踏车行业的未来发展做出科学的预测。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974a9771aa41b6" w:history="1">
        <w:r>
          <w:rPr>
            <w:rStyle w:val="Hyperlink"/>
          </w:rPr>
          <w:t>2024-2030年中国电踏车市场现状与趋势预测报告</w:t>
        </w:r>
      </w:hyperlink>
      <w:r>
        <w:rPr>
          <w:rFonts w:hint="eastAsia"/>
        </w:rPr>
        <w:t>》可以帮助投资者准确把握电踏车行业的市场现状，为投资者进行投资作出电踏车行业前景预判，挖掘电踏车行业投资价值，同时提出电踏车行业投资策略、营销策略等方面的建议。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电踏车行业界定</w:t>
      </w:r>
      <w:r>
        <w:rPr>
          <w:rFonts w:hint="eastAsia"/>
        </w:rPr>
        <w:br/>
      </w:r>
      <w:r>
        <w:rPr>
          <w:rFonts w:hint="eastAsia"/>
        </w:rPr>
        <w:t>　　第一节 电踏车行业定义</w:t>
      </w:r>
      <w:r>
        <w:rPr>
          <w:rFonts w:hint="eastAsia"/>
        </w:rPr>
        <w:br/>
      </w:r>
      <w:r>
        <w:rPr>
          <w:rFonts w:hint="eastAsia"/>
        </w:rPr>
        <w:t>　　第二节 电踏车行业特点分析</w:t>
      </w:r>
      <w:r>
        <w:rPr>
          <w:rFonts w:hint="eastAsia"/>
        </w:rPr>
        <w:br/>
      </w:r>
      <w:r>
        <w:rPr>
          <w:rFonts w:hint="eastAsia"/>
        </w:rPr>
        <w:t>　　第三节 电踏车行业发展历程</w:t>
      </w:r>
      <w:r>
        <w:rPr>
          <w:rFonts w:hint="eastAsia"/>
        </w:rPr>
        <w:br/>
      </w:r>
      <w:r>
        <w:rPr>
          <w:rFonts w:hint="eastAsia"/>
        </w:rPr>
        <w:t>　　第四节 电踏车产业链分析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2023-2024年全球电踏车行业发展态势分析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全球电踏车行业总体情况</w:t>
      </w:r>
      <w:r>
        <w:rPr>
          <w:rFonts w:hint="eastAsia"/>
        </w:rPr>
        <w:br/>
      </w:r>
      <w:r>
        <w:rPr>
          <w:rFonts w:hint="eastAsia"/>
        </w:rPr>
        <w:t>　　第二节 电踏车行业重点国家、地区市场分析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全球电踏车行业发展前景预测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2023-2024年中国电踏车行业发展环境分析</w:t>
      </w:r>
      <w:r>
        <w:rPr>
          <w:rFonts w:hint="eastAsia"/>
        </w:rPr>
        <w:br/>
      </w:r>
      <w:r>
        <w:rPr>
          <w:rFonts w:hint="eastAsia"/>
        </w:rPr>
        <w:t>　　第一节 电踏车行业经济环境分析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电踏车行业政策环境分析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一、电踏车行业相关政策</w:t>
      </w:r>
      <w:r>
        <w:rPr>
          <w:rFonts w:hint="eastAsia"/>
        </w:rPr>
        <w:br/>
      </w:r>
      <w:r>
        <w:rPr>
          <w:rFonts w:hint="eastAsia"/>
        </w:rPr>
        <w:t>　　　　二、电踏车行业相关标准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2023-2024年电踏车行业技术发展现状及趋势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当前我国电踏车技术发展现状</w:t>
      </w:r>
      <w:r>
        <w:rPr>
          <w:rFonts w:hint="eastAsia"/>
        </w:rPr>
        <w:br/>
      </w:r>
      <w:r>
        <w:rPr>
          <w:rFonts w:hint="eastAsia"/>
        </w:rPr>
        <w:t>　　第二节 中外电踏车技术差距及产生差距的主要原因分析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提高我国电踏车技术的对策</w:t>
      </w:r>
      <w:r>
        <w:rPr>
          <w:rFonts w:hint="eastAsia"/>
        </w:rPr>
        <w:br/>
      </w:r>
      <w:r>
        <w:rPr>
          <w:rFonts w:hint="eastAsia"/>
        </w:rPr>
        <w:t>　　第四节 我国电踏车研发、设计发展趋势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中国电踏车行业市场供需状况分析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中国电踏车行业市场规模情况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中国电踏车行业市场需求状况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一、2019-2024年电踏车行业市场需求情况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二、电踏车行业市场需求特点分析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三、2024-2030年电踏车行业市场需求预测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中国电踏车行业市场供给状况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一、2019-2024年电踏车行业市场供给情况</w:t>
      </w:r>
      <w:r>
        <w:rPr>
          <w:rFonts w:hint="eastAsia"/>
        </w:rPr>
        <w:br/>
      </w:r>
      <w:r>
        <w:rPr>
          <w:rFonts w:hint="eastAsia"/>
        </w:rPr>
        <w:t>　　　　二、电踏车行业市场供给特点分析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三、2024-2030年电踏车行业市场供给预测</w:t>
      </w:r>
      <w:r>
        <w:rPr>
          <w:rFonts w:hint="eastAsia"/>
        </w:rPr>
        <w:br/>
      </w:r>
      <w:r>
        <w:rPr>
          <w:rFonts w:hint="eastAsia"/>
        </w:rPr>
        <w:t>　　第四节 电踏车行业市场供需平衡状况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中国电踏车行业进出口情况分析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电踏车行业出口情况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一、2019-2024年电踏车行业出口情况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三、2024-2030年电踏车行业出口情况预测</w:t>
      </w:r>
      <w:r>
        <w:rPr>
          <w:rFonts w:hint="eastAsia"/>
        </w:rPr>
        <w:br/>
      </w:r>
      <w:r>
        <w:rPr>
          <w:rFonts w:hint="eastAsia"/>
        </w:rPr>
        <w:t>　　第二节 电踏车行业进口情况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一、2019-2024年电踏车行业进口情况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三、2024-2030年电踏车行业进口情况预测</w:t>
      </w:r>
      <w:r>
        <w:rPr>
          <w:rFonts w:hint="eastAsia"/>
        </w:rPr>
        <w:br/>
      </w:r>
      <w:r>
        <w:rPr>
          <w:rFonts w:hint="eastAsia"/>
        </w:rPr>
        <w:t>　　第三节 电踏车行业进出口面临的挑战及对策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2023-2024年中国电踏车行业产品价格监测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一、电踏车市场价格特征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二、当前电踏车市场价格评述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三、影响电踏车市场价格因素分析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四、未来电踏车市场价格走势预测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中国电踏车行业重点区域市场分析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电踏车行业区域市场分布情况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2023-2024年电踏车行业细分市场调研分析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电踏车细分产品（一）市场调研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电踏车细分产品（二）市场调研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2023-2024年电踏车行业上、下游市场分析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电踏车行业上游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电踏车行业下游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电踏车行业重点企业发展调研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电踏车重点企业（一）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电踏车重点企业（二）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电踏车重点企业（三）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电踏车重点企业（四）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电踏车重点企业（五）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电踏车重点企业（六）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电踏车行业风险及对策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2024-2030年电踏车行业发展环境分析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2024-2030年电踏车行业投资特性分析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一、电踏车行业进入壁垒</w:t>
      </w:r>
      <w:r>
        <w:rPr>
          <w:rFonts w:hint="eastAsia"/>
        </w:rPr>
        <w:br/>
      </w:r>
      <w:r>
        <w:rPr>
          <w:rFonts w:hint="eastAsia"/>
        </w:rPr>
        <w:t>　　　　二、电踏车行业盈利模式</w:t>
      </w:r>
      <w:r>
        <w:rPr>
          <w:rFonts w:hint="eastAsia"/>
        </w:rPr>
        <w:br/>
      </w:r>
      <w:r>
        <w:rPr>
          <w:rFonts w:hint="eastAsia"/>
        </w:rPr>
        <w:t>　　　　三、电踏车行业盈利因素</w:t>
      </w:r>
      <w:r>
        <w:rPr>
          <w:rFonts w:hint="eastAsia"/>
        </w:rPr>
        <w:br/>
      </w:r>
      <w:r>
        <w:rPr>
          <w:rFonts w:hint="eastAsia"/>
        </w:rPr>
        <w:t>　　第三节 电踏车行业“波特五力模型”分析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2024-2030年电踏车行业风险及对策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电踏车企业竞争策略分析</w:t>
      </w:r>
      <w:r>
        <w:rPr>
          <w:rFonts w:hint="eastAsia"/>
        </w:rPr>
        <w:br/>
      </w:r>
      <w:r>
        <w:rPr>
          <w:rFonts w:hint="eastAsia"/>
        </w:rPr>
        <w:t>　　第一节 电踏车市场竞争策略分析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一、2024-2030年中国电踏车市场增长潜力分析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二、2024-2030年中国电踏车主要潜力品种分析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三、现有电踏车产品竞争策略分析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四、潜力电踏车品种竞争策略选择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2024-2030年中国电踏车企业竞争策略分析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一、2024-2030年我国电踏车市场竞争趋势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二、2024-2030年电踏车行业竞争格局展望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三、2024-2030年电踏车行业竞争策略分析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四、2024-2030年电踏车企业竞争策略分析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2024-2030年中国电踏车行业发展趋势分析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一、2024-2030年电踏车技术发展趋势分析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二、2024-2030年电踏车产品发展趋势分析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三、2024-2030年电踏车行业竞争格局展望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2024-2030年中国电踏车市场趋势分析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一、2024-2030年电踏车发展趋势预测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二、2024-2030年电踏车市场前景分析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三、2024-2030年电踏车产业政策趋向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2024-2030年电踏车行业投资价值评估分析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电踏车行业发展建议分析</w:t>
      </w:r>
      <w:r>
        <w:rPr>
          <w:rFonts w:hint="eastAsia"/>
        </w:rPr>
        <w:br/>
      </w:r>
      <w:r>
        <w:rPr>
          <w:rFonts w:hint="eastAsia"/>
        </w:rPr>
        <w:t>　　第一节 电踏车行业研究结论及建议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电踏车细分行业研究结论及建议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[:中智:林:]电踏车行业竞争策略总结及建议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电踏车行业历程</w:t>
      </w:r>
      <w:r>
        <w:rPr>
          <w:rFonts w:hint="eastAsia"/>
        </w:rPr>
        <w:br/>
      </w:r>
      <w:r>
        <w:rPr>
          <w:rFonts w:hint="eastAsia"/>
        </w:rPr>
        <w:t>　　图表 电踏车行业生命周期</w:t>
      </w:r>
      <w:r>
        <w:rPr>
          <w:rFonts w:hint="eastAsia"/>
        </w:rPr>
        <w:br/>
      </w:r>
      <w:r>
        <w:rPr>
          <w:rFonts w:hint="eastAsia"/>
        </w:rPr>
        <w:t>　　图表 电踏车行业产业链分析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2019-2024年中国电踏车行业市场规模及增长情况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2019-2024年电踏车行业市场容量分析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2019-2024年中国电踏车行业产能统计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2019-2024年中国电踏车行业产量及增长趋势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2019-2024年中国电踏车市场需求量及增速统计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2024年中国电踏车行业需求领域分布格局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2019-2024年中国电踏车行业销售收入分析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2019-2024年中国电踏车行业盈利情况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2019-2024年中国电踏车行业利润总额统计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2019-2024年中国电踏车进口数量分析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2019-2024年中国电踏车进口金额分析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2019-2024年中国电踏车出口数量分析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2019-2024年中国电踏车出口金额分析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2024年中国电踏车进口国家及地区分析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2024年中国电踏车出口国家及地区分析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2019-2024年中国电踏车行业企业数量情况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2019-2024年中国电踏车行业企业平均规模情况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**地区电踏车市场规模及增长情况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**地区电踏车行业市场需求情况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电踏车重点企业（一）基本信息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电踏车重点企业（一）经营情况分析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电踏车重点企业（一）主要经济指标情况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电踏车重点企业（一）盈利能力情况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电踏车重点企业（二）经营情况分析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电踏车重点企业（二）主要经济指标情况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电踏车重点企业（三）经营情况分析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电踏车重点企业（三）主要经济指标情况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电踏车重点企业（三）盈利能力情况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电踏车重点企业（三）成长能力情况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2024-2030年中国电踏车行业产能预测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2024-2030年中国电踏车行业产量预测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2024-2030年中国电踏车市场需求量预测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2024-2030年中国电踏车行业供需平衡预测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2024-2030年中国电踏车市场容量预测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2024-2030年中国电踏车市场规模预测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2024-2030年中国电踏车市场前景分析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2024-2030年中国电踏车发展趋势预测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74a9771aa41b6" w:history="1">
        <w:r>
          <w:rPr>
            <w:rStyle w:val="Hyperlink"/>
          </w:rPr>
          <w:t>2024-2030年中国电踏车市场现状与趋势预测报告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974a9771aa41b6" w:history="1">
        <w:r>
          <w:rPr>
            <w:rStyle w:val="Hyperlink"/>
          </w:rPr>
          <w:t>https://www.20087.com/9/03/DianTaCheHangYeQianJingQuShi.html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17fabf624c01" w:history="1">
      <w:r>
        <w:rPr>
          <w:rStyle w:val="Hyperlink"/>
        </w:rPr>
        <w:t>2024-2030年中国电踏车市场现状与趋势预测报告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DianTaCheHangYeQianJingQuShi.html" TargetMode="External" Id="R71974a9771aa41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DianTaCheHangYeQianJingQuShi.html" TargetMode="External" Id="R8de917fabf62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2023-12-08T00:20:00Z</dcterms:created>
  <dcterms:modified xsi:type="dcterms:W3CDTF">2023-12-08T01:20:00Z</dcterms:modified>
  <dc:subject>2024-2030年中国电踏车市场现状与趋势预测报告</dc:subject>
  <dc:title>2024-2030年中国电踏车市场现状与趋势预测报告</dc:title>
  <cp:keywords>2024-2030年中国电踏车市场现状与趋势预测报告</cp:keywords>
  <dc:description>2024-2030年中国电踏车市场现状与趋势预测报告</dc:description>
</cp:coreProperties>
</file>