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b40b1ed564f50" w:history="1">
              <w:r>
                <w:rPr>
                  <w:rStyle w:val="Hyperlink"/>
                </w:rPr>
                <w:t>中国汽车音响改装市场调研与行业前景预测报告（2025年版）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b40b1ed564f50" w:history="1">
              <w:r>
                <w:rPr>
                  <w:rStyle w:val="Hyperlink"/>
                </w:rPr>
                <w:t>中国汽车音响改装市场调研与行业前景预测报告（2025年版）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b40b1ed564f50" w:history="1">
                <w:r>
                  <w:rPr>
                    <w:rStyle w:val="Hyperlink"/>
                  </w:rPr>
                  <w:t>https://www.20087.com/A/03/QiCheYinXiangGaiZhuangHangYeYanJiuBaoGao.html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改装市场近年来呈现出个性化和专业化的趋势。随着消费者对音质要求的提高，越来越多的车主选择对原车音响系统进行升级或替换，以获得更佳的听觉体验。改装市场中，不仅包括更换高品质的扬声器、功放和主机，还有隔音工程、低音炮安装等专业服务。同时，随着数字音频技术的发展，支持蓝牙、Wi-Fi和数字音频处理的高端音响系统也成为了改装市场的热门选择。</w:t>
      </w:r>
      <w:r>
        <w:rPr>
          <w:rFonts w:hint="eastAsia"/>
        </w:rPr>
        <w:br/>
      </w:r>
      <w:r>
        <w:rPr>
          <w:rFonts w:hint="eastAsia"/>
        </w:rPr>
        <w:t>　　未来，汽车音响改装市场将更加注重集成性和智能化。集成性指的是音响系统与汽车其他系统的深度融合，如导航、娱乐信息系统和智能语音助手的无缝连接。智能化则是通过AI技术，实现音质的自适应调整，根据车辆行驶状态、车内环境和用户偏好自动优化音响效果，提供更加个性化的聆听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2024-2025年中国汽车改装业运行新形势透析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2024-2025年中国汽车改装业运行总况</w:t>
      </w:r>
      <w:r>
        <w:rPr>
          <w:rFonts w:hint="eastAsia"/>
        </w:rPr>
        <w:br/>
      </w:r>
      <w:r>
        <w:rPr>
          <w:rFonts w:hint="eastAsia"/>
        </w:rPr>
        <w:t>　　　　一、汽车改装业发展回顾</w:t>
      </w:r>
      <w:r>
        <w:rPr>
          <w:rFonts w:hint="eastAsia"/>
        </w:rPr>
        <w:br/>
      </w:r>
      <w:r>
        <w:rPr>
          <w:rFonts w:hint="eastAsia"/>
        </w:rPr>
        <w:t>　　　　二、汽车改装信息化建设情况</w:t>
      </w:r>
      <w:r>
        <w:rPr>
          <w:rFonts w:hint="eastAsia"/>
        </w:rPr>
        <w:br/>
      </w:r>
      <w:r>
        <w:rPr>
          <w:rFonts w:hint="eastAsia"/>
        </w:rPr>
        <w:t>　　　　三、中国汽车装饰改装业热点分析</w:t>
      </w:r>
      <w:r>
        <w:rPr>
          <w:rFonts w:hint="eastAsia"/>
        </w:rPr>
        <w:br/>
      </w:r>
      <w:r>
        <w:rPr>
          <w:rFonts w:hint="eastAsia"/>
        </w:rPr>
        <w:t>　　第二节 2024-2025年中国汽车改装市场运行分析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一、中国汽车改装市场特点分析</w:t>
      </w:r>
      <w:r>
        <w:rPr>
          <w:rFonts w:hint="eastAsia"/>
        </w:rPr>
        <w:br/>
      </w:r>
      <w:r>
        <w:rPr>
          <w:rFonts w:hint="eastAsia"/>
        </w:rPr>
        <w:t>　　　　二、中国汽车改装的消费者心理分析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三、改装盛行带动汽车厂商开辟改装业务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2024-2025年中国汽车改装发达地区运行分析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五、昆明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2024-2025年中国汽车音响改装行业发展环境分析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2024-2025年中国汽车改装业政策环境分析</w:t>
      </w:r>
      <w:r>
        <w:rPr>
          <w:rFonts w:hint="eastAsia"/>
        </w:rPr>
        <w:br/>
      </w:r>
      <w:r>
        <w:rPr>
          <w:rFonts w:hint="eastAsia"/>
        </w:rPr>
        <w:t>　　　　一、《机动车登记规定》即将为汽车改装业松绑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二、汽车改装政策放宽却未解禁</w:t>
      </w:r>
      <w:r>
        <w:rPr>
          <w:rFonts w:hint="eastAsia"/>
        </w:rPr>
        <w:br/>
      </w:r>
      <w:r>
        <w:rPr>
          <w:rFonts w:hint="eastAsia"/>
        </w:rPr>
        <w:t>　　　　三、更多法规和标准亟待出台</w:t>
      </w:r>
      <w:r>
        <w:rPr>
          <w:rFonts w:hint="eastAsia"/>
        </w:rPr>
        <w:br/>
      </w:r>
      <w:r>
        <w:rPr>
          <w:rFonts w:hint="eastAsia"/>
        </w:rPr>
        <w:t>　　　　四、中国汽车产业政策解析</w:t>
      </w:r>
      <w:r>
        <w:rPr>
          <w:rFonts w:hint="eastAsia"/>
        </w:rPr>
        <w:br/>
      </w:r>
      <w:r>
        <w:rPr>
          <w:rFonts w:hint="eastAsia"/>
        </w:rPr>
        <w:t>　　第三节 2024-2025年中国汽车音响改装业社会环境分析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2024-2025年中国汽车音响改装市场运行透析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2024-2025年中国汽车音响改装市场概况</w:t>
      </w:r>
      <w:r>
        <w:rPr>
          <w:rFonts w:hint="eastAsia"/>
        </w:rPr>
        <w:br/>
      </w:r>
      <w:r>
        <w:rPr>
          <w:rFonts w:hint="eastAsia"/>
        </w:rPr>
        <w:t>　　　　一、中国汽车音响市场动态分析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二、汽车音响改装市场发展特征分析</w:t>
      </w:r>
      <w:r>
        <w:rPr>
          <w:rFonts w:hint="eastAsia"/>
        </w:rPr>
        <w:br/>
      </w:r>
      <w:r>
        <w:rPr>
          <w:rFonts w:hint="eastAsia"/>
        </w:rPr>
        <w:t>　　　　三、中国汽车音响改装水平总体提升</w:t>
      </w:r>
      <w:r>
        <w:rPr>
          <w:rFonts w:hint="eastAsia"/>
        </w:rPr>
        <w:br/>
      </w:r>
      <w:r>
        <w:rPr>
          <w:rFonts w:hint="eastAsia"/>
        </w:rPr>
        <w:t>　　　　四、经济型轿车成热点音响改装渐受关注</w:t>
      </w:r>
      <w:r>
        <w:rPr>
          <w:rFonts w:hint="eastAsia"/>
        </w:rPr>
        <w:br/>
      </w:r>
      <w:r>
        <w:rPr>
          <w:rFonts w:hint="eastAsia"/>
        </w:rPr>
        <w:t>　　第二节 国际音响改装企业在中国的动态</w:t>
      </w:r>
      <w:r>
        <w:rPr>
          <w:rFonts w:hint="eastAsia"/>
        </w:rPr>
        <w:br/>
      </w:r>
      <w:r>
        <w:rPr>
          <w:rFonts w:hint="eastAsia"/>
        </w:rPr>
        <w:t>　　　　一、西门子威迪欧推出音响改装升级产品</w:t>
      </w:r>
      <w:r>
        <w:rPr>
          <w:rFonts w:hint="eastAsia"/>
        </w:rPr>
        <w:br/>
      </w:r>
      <w:r>
        <w:rPr>
          <w:rFonts w:hint="eastAsia"/>
        </w:rPr>
        <w:t>　　　　二、西郊雅森和阿斯卡联合推广音响改装业发展</w:t>
      </w:r>
      <w:r>
        <w:rPr>
          <w:rFonts w:hint="eastAsia"/>
        </w:rPr>
        <w:br/>
      </w:r>
      <w:r>
        <w:rPr>
          <w:rFonts w:hint="eastAsia"/>
        </w:rPr>
        <w:t>　　第三节 2024-2025年中国汽车音响改装产业发展音响因素分析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2024-2025年中国汽车音响改装市场营运形势分析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2024-2025年中国汽车音响改装的消费市场分析</w:t>
      </w:r>
      <w:r>
        <w:rPr>
          <w:rFonts w:hint="eastAsia"/>
        </w:rPr>
        <w:br/>
      </w:r>
      <w:r>
        <w:rPr>
          <w:rFonts w:hint="eastAsia"/>
        </w:rPr>
        <w:t>　　　　一、汽车音响消费实质及改装的原因</w:t>
      </w:r>
      <w:r>
        <w:rPr>
          <w:rFonts w:hint="eastAsia"/>
        </w:rPr>
        <w:br/>
      </w:r>
      <w:r>
        <w:rPr>
          <w:rFonts w:hint="eastAsia"/>
        </w:rPr>
        <w:t>　　　　二、汽车音响改装产品消费特点分析</w:t>
      </w:r>
      <w:r>
        <w:rPr>
          <w:rFonts w:hint="eastAsia"/>
        </w:rPr>
        <w:br/>
      </w:r>
      <w:r>
        <w:rPr>
          <w:rFonts w:hint="eastAsia"/>
        </w:rPr>
        <w:t>　　　　三、汽车音响改装消费者信息渠道分析</w:t>
      </w:r>
      <w:r>
        <w:rPr>
          <w:rFonts w:hint="eastAsia"/>
        </w:rPr>
        <w:br/>
      </w:r>
      <w:r>
        <w:rPr>
          <w:rFonts w:hint="eastAsia"/>
        </w:rPr>
        <w:t>　　第二节 2024-2025年中国汽车音响改装消费者调查分析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一、消费者对汽车音响改装认知度研究</w:t>
      </w:r>
      <w:r>
        <w:rPr>
          <w:rFonts w:hint="eastAsia"/>
        </w:rPr>
        <w:br/>
      </w:r>
      <w:r>
        <w:rPr>
          <w:rFonts w:hint="eastAsia"/>
        </w:rPr>
        <w:t>　　　　二、消费者购买改装音响原因及参考因素</w:t>
      </w:r>
      <w:r>
        <w:rPr>
          <w:rFonts w:hint="eastAsia"/>
        </w:rPr>
        <w:br/>
      </w:r>
      <w:r>
        <w:rPr>
          <w:rFonts w:hint="eastAsia"/>
        </w:rPr>
        <w:t>　　　　三、消费者对改装的汽车音响满意度分析</w:t>
      </w:r>
      <w:r>
        <w:rPr>
          <w:rFonts w:hint="eastAsia"/>
        </w:rPr>
        <w:br/>
      </w:r>
      <w:r>
        <w:rPr>
          <w:rFonts w:hint="eastAsia"/>
        </w:rPr>
        <w:t>　　第三节 2024-2025年中国汽车音响改装的问题及对策分析</w:t>
      </w:r>
      <w:r>
        <w:rPr>
          <w:rFonts w:hint="eastAsia"/>
        </w:rPr>
        <w:br/>
      </w:r>
      <w:r>
        <w:rPr>
          <w:rFonts w:hint="eastAsia"/>
        </w:rPr>
        <w:t>　　　　一、汽车音响改装市场混乱亟待规范</w:t>
      </w:r>
      <w:r>
        <w:rPr>
          <w:rFonts w:hint="eastAsia"/>
        </w:rPr>
        <w:br/>
      </w:r>
      <w:r>
        <w:rPr>
          <w:rFonts w:hint="eastAsia"/>
        </w:rPr>
        <w:t>　　　　二、汽车音响改装售后服务市场有待改善</w:t>
      </w:r>
      <w:r>
        <w:rPr>
          <w:rFonts w:hint="eastAsia"/>
        </w:rPr>
        <w:br/>
      </w:r>
      <w:r>
        <w:rPr>
          <w:rFonts w:hint="eastAsia"/>
        </w:rPr>
        <w:t>　　　　三、汽车音响改装市场凸显的人才问题及对策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2024-2025年中国汽车音响改装行业区域动态分析</w:t>
      </w:r>
      <w:r>
        <w:rPr>
          <w:rFonts w:hint="eastAsia"/>
        </w:rPr>
        <w:br/>
      </w:r>
      <w:r>
        <w:rPr>
          <w:rFonts w:hint="eastAsia"/>
        </w:rPr>
        <w:t>　　第一节 我国主要地区汽车音响改装发展分析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二、海南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第二节 汽车音响改装行业的经营分析</w:t>
      </w:r>
      <w:r>
        <w:rPr>
          <w:rFonts w:hint="eastAsia"/>
        </w:rPr>
        <w:br/>
      </w:r>
      <w:r>
        <w:rPr>
          <w:rFonts w:hint="eastAsia"/>
        </w:rPr>
        <w:t>　　　　一、网络营销成汽车音响改装业发展的利器</w:t>
      </w:r>
      <w:r>
        <w:rPr>
          <w:rFonts w:hint="eastAsia"/>
        </w:rPr>
        <w:br/>
      </w:r>
      <w:r>
        <w:rPr>
          <w:rFonts w:hint="eastAsia"/>
        </w:rPr>
        <w:t>　　　　二、技术联盟模式助汽车音响改装市场快速发展</w:t>
      </w:r>
      <w:r>
        <w:rPr>
          <w:rFonts w:hint="eastAsia"/>
        </w:rPr>
        <w:br/>
      </w:r>
      <w:r>
        <w:rPr>
          <w:rFonts w:hint="eastAsia"/>
        </w:rPr>
        <w:t>　　　　三、我国汽车音响改装市场存在的经营问题浅析</w:t>
      </w:r>
      <w:r>
        <w:rPr>
          <w:rFonts w:hint="eastAsia"/>
        </w:rPr>
        <w:br/>
      </w:r>
      <w:r>
        <w:rPr>
          <w:rFonts w:hint="eastAsia"/>
        </w:rPr>
        <w:t>　　　　四、汽车音响改装市场终端营销策略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2020-2025年中国改装汽车行业数据监测分析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2025年中国改装汽车行业结构分析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2020-2025年中国改装汽车行业成本费用分析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2024-2025年中国汽车音响改装市场竞争格局分析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2024-2025年中国汽车音响改装市场竞争格局分析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一、中国汽车音响改装技术竞争分析</w:t>
      </w:r>
      <w:r>
        <w:rPr>
          <w:rFonts w:hint="eastAsia"/>
        </w:rPr>
        <w:br/>
      </w:r>
      <w:r>
        <w:rPr>
          <w:rFonts w:hint="eastAsia"/>
        </w:rPr>
        <w:t>　　　　二、与国外的差距分析</w:t>
      </w:r>
      <w:r>
        <w:rPr>
          <w:rFonts w:hint="eastAsia"/>
        </w:rPr>
        <w:br/>
      </w:r>
      <w:r>
        <w:rPr>
          <w:rFonts w:hint="eastAsia"/>
        </w:rPr>
        <w:t>　　　　三、中国汽车音响改装市场竞争力分析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2024-2025年中国汽车音响改装行业集中度分析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二、企业销售收入集中度</w:t>
      </w:r>
      <w:r>
        <w:rPr>
          <w:rFonts w:hint="eastAsia"/>
        </w:rPr>
        <w:br/>
      </w:r>
      <w:r>
        <w:rPr>
          <w:rFonts w:hint="eastAsia"/>
        </w:rPr>
        <w:t>　　第三节 2024-2025年中国汽车音响改装行业竞争策略分析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2024-2025年中国汽车改装行业优势企业关键性数据分析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资阳市南骏汽车有限责任公司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南京晨光集团有限责任公司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驻马店中集华骏车辆有限公司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山东临清迅力机械集团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重庆大江信达车辆股份有限公司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重汽集团专用汽车公司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河南少林汽车股份有限公司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2024-2025年中国汽车行业存在的问题探讨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2024-2025年中国汽车行业的发展策略分析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2024-2025年中国汽车音响行业发展形势分析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2024-2025年中国汽车音响行业发展概况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第二节 2024-2025年中国汽车音响改装行业发展分析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第三节 2024-2025年中国汽车音响产业发展中存在的问题分析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二、中国中小汽车音响企业面临的困境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三、汽车音响的销售困难分析</w:t>
      </w:r>
      <w:r>
        <w:rPr>
          <w:rFonts w:hint="eastAsia"/>
        </w:rPr>
        <w:br/>
      </w:r>
      <w:r>
        <w:rPr>
          <w:rFonts w:hint="eastAsia"/>
        </w:rPr>
        <w:t>　　　　四、国内大部分汽车音响生产企业是元器件的组装商</w:t>
      </w:r>
      <w:r>
        <w:rPr>
          <w:rFonts w:hint="eastAsia"/>
        </w:rPr>
        <w:br/>
      </w:r>
      <w:r>
        <w:rPr>
          <w:rFonts w:hint="eastAsia"/>
        </w:rPr>
        <w:t>　　第四节 2024-2025年中国汽车音响业的发展策略分析</w:t>
      </w:r>
      <w:r>
        <w:rPr>
          <w:rFonts w:hint="eastAsia"/>
        </w:rPr>
        <w:br/>
      </w:r>
      <w:r>
        <w:rPr>
          <w:rFonts w:hint="eastAsia"/>
        </w:rPr>
        <w:t>　　　　一、汽车音响产业发展战略分析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三、完善中国汽车行业法律法规的建议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2025-2031年中国汽车音响改装行业发展前景预测分析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2025-2031年中国汽车音响改装行业发展趋势分析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一、汽车音响改装行业前景预测分析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二、2025-2031年中国汽车改装行业技术开发方向</w:t>
      </w:r>
      <w:r>
        <w:rPr>
          <w:rFonts w:hint="eastAsia"/>
        </w:rPr>
        <w:br/>
      </w:r>
      <w:r>
        <w:rPr>
          <w:rFonts w:hint="eastAsia"/>
        </w:rPr>
        <w:t>　　　　三、汽车音响改装业流行趋势分析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2025-2031年中国汽车音响改装三大趋势分析</w:t>
      </w:r>
      <w:r>
        <w:rPr>
          <w:rFonts w:hint="eastAsia"/>
        </w:rPr>
        <w:br/>
      </w:r>
      <w:r>
        <w:rPr>
          <w:rFonts w:hint="eastAsia"/>
        </w:rPr>
        <w:t>　　　　一、个性化时尚趋势</w:t>
      </w:r>
      <w:r>
        <w:rPr>
          <w:rFonts w:hint="eastAsia"/>
        </w:rPr>
        <w:br/>
      </w:r>
      <w:r>
        <w:rPr>
          <w:rFonts w:hint="eastAsia"/>
        </w:rPr>
        <w:t>　　　　二、经济型轿车在升级汽车音响的过程中以换装为主</w:t>
      </w:r>
      <w:r>
        <w:rPr>
          <w:rFonts w:hint="eastAsia"/>
        </w:rPr>
        <w:br/>
      </w:r>
      <w:r>
        <w:rPr>
          <w:rFonts w:hint="eastAsia"/>
        </w:rPr>
        <w:t>　　　　三、汽车音响改装行业市场预测分析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2025-2031年中国汽车音响改装行业市场盈利预测分析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2025-2031年中国汽车音响改装行业发展战略与规划分析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2024-2025年中国汽车音响改装业投资概况</w:t>
      </w:r>
      <w:r>
        <w:rPr>
          <w:rFonts w:hint="eastAsia"/>
        </w:rPr>
        <w:br/>
      </w:r>
      <w:r>
        <w:rPr>
          <w:rFonts w:hint="eastAsia"/>
        </w:rPr>
        <w:t>　　　　一、汽车音响改装业投资特点分析</w:t>
      </w:r>
      <w:r>
        <w:rPr>
          <w:rFonts w:hint="eastAsia"/>
        </w:rPr>
        <w:br/>
      </w:r>
      <w:r>
        <w:rPr>
          <w:rFonts w:hint="eastAsia"/>
        </w:rPr>
        <w:t>　　　　二、汽车音响改装业投资政策分析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2025-2031年中国汽车音响改装行业投资机会分析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二、济研：总体经济效益判断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2025-2031年中国汽车音响改装行业投资风险分析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2025年我国改装汽车行业不同类型企业数量分布图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2025年我国改装汽车行业不同所有制企业数量分布图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2025年我国改装汽车行业不同类型企业销售收入分布图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2025年我国改装汽车行业不同所有制企业销售收入分布图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2020-2025年我国改装汽车行业产成品增长趋势图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2020-2025年我国改装汽车行业费用使用统计图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2020-2025年我国改装汽车行业主要盈利指标统计图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2020-2025年我国改装汽车行业主要盈利指标增长趋势图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金龙联合汽车工业（苏州）有限公司成长能力指标走势图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资阳市南骏汽车有限责任公司负债情况图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资阳市南骏汽车有限责任公司成长能力指标走势图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南京晨光集团有限责任公司成长能力指标走势图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驻马店中集华骏车辆有限公司负债情况图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山东临清迅力机械集团经营收入走势图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山东临清迅力机械集团盈利指标走势图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山东临清迅力机械集团负债情况图</w:t>
      </w:r>
      <w:r>
        <w:rPr>
          <w:rFonts w:hint="eastAsia"/>
        </w:rPr>
        <w:br/>
      </w:r>
      <w:r>
        <w:rPr>
          <w:rFonts w:hint="eastAsia"/>
        </w:rPr>
        <w:t>　　图表 山东临清迅力机械集团负债指标走势图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山东临清迅力机械集团成长能力指标走势图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重庆大江信达车辆股份有限公司成长能力指标走势图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重汽集团专用汽车公司经营收入走势图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重汽集团专用汽车公司盈利指标走势图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重汽集团专用汽车公司负债情况图</w:t>
      </w:r>
      <w:r>
        <w:rPr>
          <w:rFonts w:hint="eastAsia"/>
        </w:rPr>
        <w:br/>
      </w:r>
      <w:r>
        <w:rPr>
          <w:rFonts w:hint="eastAsia"/>
        </w:rPr>
        <w:t>　　图表 重汽集团专用汽车公司负债指标走势图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重汽集团专用汽车公司成长能力指标走势图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河南少林汽车股份有限公司成长能力指标走势图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b40b1ed564f50" w:history="1">
        <w:r>
          <w:rPr>
            <w:rStyle w:val="Hyperlink"/>
          </w:rPr>
          <w:t>中国汽车音响改装市场调研与行业前景预测报告（2025年版）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b40b1ed564f50" w:history="1">
        <w:r>
          <w:rPr>
            <w:rStyle w:val="Hyperlink"/>
          </w:rPr>
          <w:t>https://www.20087.com/A/03/QiCheYinXiangGaiZhuangHangYeYanJiuBaoGao.html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热点：最好的汽车音响改装、汽车音响改装三大忌、汽车音响改装第一改装网、汽车音响改装dsp好还是功放好、改装汽车音响、汽车音响改装入门知识、专用汽车音响改装、汽车音响改装方案、改装汽车音响升级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de948cad74d38" w:history="1">
      <w:r>
        <w:rPr>
          <w:rStyle w:val="Hyperlink"/>
        </w:rPr>
        <w:t>中国汽车音响改装市场调研与行业前景预测报告（2025年版）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QiCheYinXiangGaiZhuangHangYeYanJiuBaoGao.html" TargetMode="External" Id="R8b9b40b1ed56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QiCheYinXiangGaiZhuangHangYeYanJiuBaoGao.html" TargetMode="External" Id="Rdd1de948cad7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2024-12-02T06:22:00Z</dcterms:created>
  <dcterms:modified xsi:type="dcterms:W3CDTF">2024-12-02T07:22:00Z</dcterms:modified>
  <dc:subject>中国汽车音响改装市场调研与行业前景预测报告（2025年版）</dc:subject>
  <dc:title>中国汽车音响改装市场调研与行业前景预测报告（2025年版）</dc:title>
  <cp:keywords>中国汽车音响改装市场调研与行业前景预测报告（2025年版）</cp:keywords>
  <dc:description>中国汽车音响改装市场调研与行业前景预测报告（2025年版）</dc:description>
</cp:coreProperties>
</file>