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5289b0b2d4790" w:history="1">
              <w:r>
                <w:rPr>
                  <w:rStyle w:val="Hyperlink"/>
                </w:rPr>
                <w:t>2025年中国汽车音响改装市场调查研究与发展趋势预测报告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5289b0b2d4790" w:history="1">
              <w:r>
                <w:rPr>
                  <w:rStyle w:val="Hyperlink"/>
                </w:rPr>
                <w:t>2025年中国汽车音响改装市场调查研究与发展趋势预测报告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5289b0b2d4790" w:history="1">
                <w:r>
                  <w:rPr>
                    <w:rStyle w:val="Hyperlink"/>
                  </w:rPr>
                  <w:t>https://www.20087.com/M_JiaoTongYunShu/80/QiCheYinXiangGaiZhuangDeXianZhuangHeFaZhanQuShi.html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改装是一个成熟的市场，近年来随着消费者对高品质车载娱乐系统需求的增加，呈现出蓬勃发展的态势。目前，汽车音响改装不仅仅局限于更换扬声器和功放，还包括安装数字信号处理器（DSP）、主动分频系统和定制音响箱体等，以实现更加真实、立体的音乐体验。同时，随着移动互联网和数字音乐服务的普及，汽车音响改装也趋向于智能化，如集成蓝牙、Wi-Fi和语音控制功能。</w:t>
      </w:r>
      <w:r>
        <w:rPr>
          <w:rFonts w:hint="eastAsia"/>
        </w:rPr>
        <w:br/>
      </w:r>
      <w:r>
        <w:rPr>
          <w:rFonts w:hint="eastAsia"/>
        </w:rPr>
        <w:t>　　未来，汽车音响改装将更加注重个性化和集成化。一方面，通过定制化服务，如3D打印技术制作的音响箱体和个性化调音设置，满足消费者对独特音乐体验的追求。另一方面，随着汽车智能化程度的提高，音响系统将更加紧密地与车辆的其他智能系统集成，如与导航、车内氛围灯联动，创造沉浸式的驾乘体验。此外，随着电动汽车的普及，低噪声、高效率的音响系统设计将成为趋势，以适应电动车特有的驾驶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5289b0b2d4790" w:history="1">
        <w:r>
          <w:rPr>
            <w:rStyle w:val="Hyperlink"/>
          </w:rPr>
          <w:t>2025年中国汽车音响改装市场调查研究与发展趋势预测报告</w:t>
        </w:r>
      </w:hyperlink>
      <w:r>
        <w:rPr>
          <w:rFonts w:hint="eastAsia"/>
        </w:rPr>
        <w:t>》依托权威机构及相关协会的数据资料，全面解析了汽车音响改装行业现状、市场需求及市场规模，系统梳理了汽车音响改装产业链结构、价格趋势及各细分市场动态。报告对汽车音响改装市场前景与发展趋势进行了科学预测，重点分析了品牌竞争格局、市场集中度及主要企业的经营表现。同时，通过SWOT分析揭示了汽车音响改装行业面临的机遇与风险，为汽车音响改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2025年中国汽车改装业运行新形势透析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2025年中国汽车改装业运行总况</w:t>
      </w:r>
      <w:r>
        <w:rPr>
          <w:rFonts w:hint="eastAsia"/>
        </w:rPr>
        <w:br/>
      </w:r>
      <w:r>
        <w:rPr>
          <w:rFonts w:hint="eastAsia"/>
        </w:rPr>
        <w:t>　　　　一、汽车改装业发展回顾</w:t>
      </w:r>
      <w:r>
        <w:rPr>
          <w:rFonts w:hint="eastAsia"/>
        </w:rPr>
        <w:br/>
      </w:r>
      <w:r>
        <w:rPr>
          <w:rFonts w:hint="eastAsia"/>
        </w:rPr>
        <w:t>　　　　二、汽车改装信息化建设情况</w:t>
      </w:r>
      <w:r>
        <w:rPr>
          <w:rFonts w:hint="eastAsia"/>
        </w:rPr>
        <w:br/>
      </w:r>
      <w:r>
        <w:rPr>
          <w:rFonts w:hint="eastAsia"/>
        </w:rPr>
        <w:t>　　　　三、中国汽车装饰改装业热点分析</w:t>
      </w:r>
      <w:r>
        <w:rPr>
          <w:rFonts w:hint="eastAsia"/>
        </w:rPr>
        <w:br/>
      </w:r>
      <w:r>
        <w:rPr>
          <w:rFonts w:hint="eastAsia"/>
        </w:rPr>
        <w:t>　　第二节 2025年中国汽车改装市场运行分析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一、中国汽车改装市场特点分析</w:t>
      </w:r>
      <w:r>
        <w:rPr>
          <w:rFonts w:hint="eastAsia"/>
        </w:rPr>
        <w:br/>
      </w:r>
      <w:r>
        <w:rPr>
          <w:rFonts w:hint="eastAsia"/>
        </w:rPr>
        <w:t>　　　　二、中国汽车改装的消费者心理分析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三、改装盛行带动汽车厂商开辟改装业务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2025年中国汽车改装发达地区运行分析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五、昆明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2025年中国汽车音响改装行业发展环境分析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2025年中国汽车音响改装业宏观经济环境分析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2025年中国汽车改装业政策环境分析</w:t>
      </w:r>
      <w:r>
        <w:rPr>
          <w:rFonts w:hint="eastAsia"/>
        </w:rPr>
        <w:br/>
      </w:r>
      <w:r>
        <w:rPr>
          <w:rFonts w:hint="eastAsia"/>
        </w:rPr>
        <w:t>　　　　一、《机动车登记规定》即将为汽车改装业松绑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二、汽车改装政策放宽却未解禁</w:t>
      </w:r>
      <w:r>
        <w:rPr>
          <w:rFonts w:hint="eastAsia"/>
        </w:rPr>
        <w:br/>
      </w:r>
      <w:r>
        <w:rPr>
          <w:rFonts w:hint="eastAsia"/>
        </w:rPr>
        <w:t>　　　　三、更多法规和标准亟待出台</w:t>
      </w:r>
      <w:r>
        <w:rPr>
          <w:rFonts w:hint="eastAsia"/>
        </w:rPr>
        <w:br/>
      </w:r>
      <w:r>
        <w:rPr>
          <w:rFonts w:hint="eastAsia"/>
        </w:rPr>
        <w:t>　　　　四、中国汽车产业政策解析</w:t>
      </w:r>
      <w:r>
        <w:rPr>
          <w:rFonts w:hint="eastAsia"/>
        </w:rPr>
        <w:br/>
      </w:r>
      <w:r>
        <w:rPr>
          <w:rFonts w:hint="eastAsia"/>
        </w:rPr>
        <w:t>　　第三节 2025年中国汽车音响改装业社会环境分析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2025年中国汽车音响改装市场运行透析</w:t>
      </w:r>
      <w:r>
        <w:rPr>
          <w:rFonts w:hint="eastAsia"/>
        </w:rPr>
        <w:br/>
      </w:r>
      <w:r>
        <w:rPr>
          <w:rFonts w:hint="eastAsia"/>
        </w:rPr>
        <w:t>　　第一节 2025年中国汽车音响改装市场概况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一、中国汽车音响市场动态分析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三、中国汽车音响改装水平总体提升</w:t>
      </w:r>
      <w:r>
        <w:rPr>
          <w:rFonts w:hint="eastAsia"/>
        </w:rPr>
        <w:br/>
      </w:r>
      <w:r>
        <w:rPr>
          <w:rFonts w:hint="eastAsia"/>
        </w:rPr>
        <w:t>　　　　四、经济型轿车成热点音响改装渐受关注</w:t>
      </w:r>
      <w:r>
        <w:rPr>
          <w:rFonts w:hint="eastAsia"/>
        </w:rPr>
        <w:br/>
      </w:r>
      <w:r>
        <w:rPr>
          <w:rFonts w:hint="eastAsia"/>
        </w:rPr>
        <w:t>　　第二节 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一、西门子威迪欧推出音响改装升级产品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二、西郊雅森和阿斯卡联合推广音响改装业发展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第三节 2025年中国汽车音响改装产业发展音响因素分析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2025年中国汽车音响改装市场营运形势分析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2025年中国汽车音响改装的消费市场分析</w:t>
      </w:r>
      <w:r>
        <w:rPr>
          <w:rFonts w:hint="eastAsia"/>
        </w:rPr>
        <w:br/>
      </w:r>
      <w:r>
        <w:rPr>
          <w:rFonts w:hint="eastAsia"/>
        </w:rPr>
        <w:t>　　　　一、汽车音响消费实质及改装的原因</w:t>
      </w:r>
      <w:r>
        <w:rPr>
          <w:rFonts w:hint="eastAsia"/>
        </w:rPr>
        <w:br/>
      </w:r>
      <w:r>
        <w:rPr>
          <w:rFonts w:hint="eastAsia"/>
        </w:rPr>
        <w:t>　　　　二、汽车音响改装产品消费现状</w:t>
      </w:r>
      <w:r>
        <w:rPr>
          <w:rFonts w:hint="eastAsia"/>
        </w:rPr>
        <w:br/>
      </w:r>
      <w:r>
        <w:rPr>
          <w:rFonts w:hint="eastAsia"/>
        </w:rPr>
        <w:t>　　　　三、汽车音响改装消费信息渠道分析</w:t>
      </w:r>
      <w:r>
        <w:rPr>
          <w:rFonts w:hint="eastAsia"/>
        </w:rPr>
        <w:br/>
      </w:r>
      <w:r>
        <w:rPr>
          <w:rFonts w:hint="eastAsia"/>
        </w:rPr>
        <w:t>　　第二节 2025年中国汽车音响改装消费者调查分析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一、消费者对汽车音响改装认知度研究</w:t>
      </w:r>
      <w:r>
        <w:rPr>
          <w:rFonts w:hint="eastAsia"/>
        </w:rPr>
        <w:br/>
      </w:r>
      <w:r>
        <w:rPr>
          <w:rFonts w:hint="eastAsia"/>
        </w:rPr>
        <w:t>　　　　二、消费者购买改装音响原因及参考因素</w:t>
      </w:r>
      <w:r>
        <w:rPr>
          <w:rFonts w:hint="eastAsia"/>
        </w:rPr>
        <w:br/>
      </w:r>
      <w:r>
        <w:rPr>
          <w:rFonts w:hint="eastAsia"/>
        </w:rPr>
        <w:t>　　　　三、消费者对改装的汽车音响满意度分析</w:t>
      </w:r>
      <w:r>
        <w:rPr>
          <w:rFonts w:hint="eastAsia"/>
        </w:rPr>
        <w:br/>
      </w:r>
      <w:r>
        <w:rPr>
          <w:rFonts w:hint="eastAsia"/>
        </w:rPr>
        <w:t>　　第三节 2025年中国汽车音响改装的问题及对策分析</w:t>
      </w:r>
      <w:r>
        <w:rPr>
          <w:rFonts w:hint="eastAsia"/>
        </w:rPr>
        <w:br/>
      </w:r>
      <w:r>
        <w:rPr>
          <w:rFonts w:hint="eastAsia"/>
        </w:rPr>
        <w:t>　　　　一、汽车音响改装售后服务市场有待改善</w:t>
      </w:r>
      <w:r>
        <w:rPr>
          <w:rFonts w:hint="eastAsia"/>
        </w:rPr>
        <w:br/>
      </w:r>
      <w:r>
        <w:rPr>
          <w:rFonts w:hint="eastAsia"/>
        </w:rPr>
        <w:t>　　　　二、汽车音响改装市场终端营销策略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2020-2025年中国改装汽车行业主要数据监测分析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2025年中国改装汽车行业结构分析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2020-2025年中国改装汽车行业成本费用分析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2025年中国汽车音响改装市场竞争格局分析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2025年中国汽车音响改装市场竞争格局分析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一、中国汽车音响改装技术竞争分析</w:t>
      </w:r>
      <w:r>
        <w:rPr>
          <w:rFonts w:hint="eastAsia"/>
        </w:rPr>
        <w:br/>
      </w:r>
      <w:r>
        <w:rPr>
          <w:rFonts w:hint="eastAsia"/>
        </w:rPr>
        <w:t>　　　　二、与国外的差距分析</w:t>
      </w:r>
      <w:r>
        <w:rPr>
          <w:rFonts w:hint="eastAsia"/>
        </w:rPr>
        <w:br/>
      </w:r>
      <w:r>
        <w:rPr>
          <w:rFonts w:hint="eastAsia"/>
        </w:rPr>
        <w:t>　　　　三、中国汽车音响改装市场竞争力分析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2025年中国汽车音响改装行业集中度分析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二、企业销售收入集中度</w:t>
      </w:r>
      <w:r>
        <w:rPr>
          <w:rFonts w:hint="eastAsia"/>
        </w:rPr>
        <w:br/>
      </w:r>
      <w:r>
        <w:rPr>
          <w:rFonts w:hint="eastAsia"/>
        </w:rPr>
        <w:t>　　第三节 2025年中国汽车音响改装行业竞争策略分析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中国汽车改装行业优势企业关键性数据分析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资阳市南骏汽车有限责任公司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南京晨光集团有限责任公司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驻马店中集华骏车辆有限公司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山东临清迅力机械集团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重庆大江信达车辆股份有限公司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重汽集团专用汽车公司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河南少林汽车股份有限公司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2025年中国汽车音响行业发展形势分析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2025年中国汽车音响行业发展概况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第二节 2025年中国汽车音响改装行业发展分析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第三节 2025年中国汽车音响产业发展中存在的问题分析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二、中国中小汽车音响企业面临的困境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三、汽车音响的销售困难分析</w:t>
      </w:r>
      <w:r>
        <w:rPr>
          <w:rFonts w:hint="eastAsia"/>
        </w:rPr>
        <w:br/>
      </w:r>
      <w:r>
        <w:rPr>
          <w:rFonts w:hint="eastAsia"/>
        </w:rPr>
        <w:t>　　　　四、国内大部分汽车音响生产企业是元器件的组装商</w:t>
      </w:r>
      <w:r>
        <w:rPr>
          <w:rFonts w:hint="eastAsia"/>
        </w:rPr>
        <w:br/>
      </w:r>
      <w:r>
        <w:rPr>
          <w:rFonts w:hint="eastAsia"/>
        </w:rPr>
        <w:t>　　第四节 2025年中国汽车音响业的发展策略分析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中国汽车音响改装行业发展前景预测分析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2025-2031年中国汽车音响改装行业发展趋势分析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一、汽车音响改装行业前景预测分析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三、汽车音响改装业流行趋势分析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2025-2031年中国汽车音响改装三大趋势分析</w:t>
      </w:r>
      <w:r>
        <w:rPr>
          <w:rFonts w:hint="eastAsia"/>
        </w:rPr>
        <w:br/>
      </w:r>
      <w:r>
        <w:rPr>
          <w:rFonts w:hint="eastAsia"/>
        </w:rPr>
        <w:t>　　　　一、个性化时尚趋势</w:t>
      </w:r>
      <w:r>
        <w:rPr>
          <w:rFonts w:hint="eastAsia"/>
        </w:rPr>
        <w:br/>
      </w:r>
      <w:r>
        <w:rPr>
          <w:rFonts w:hint="eastAsia"/>
        </w:rPr>
        <w:t>　　　　二、经济型轿车在升级汽车音响的过程中以换装为主</w:t>
      </w:r>
      <w:r>
        <w:rPr>
          <w:rFonts w:hint="eastAsia"/>
        </w:rPr>
        <w:br/>
      </w:r>
      <w:r>
        <w:rPr>
          <w:rFonts w:hint="eastAsia"/>
        </w:rPr>
        <w:t>　　　　三、汽车音响改装行业市场预测分析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2025-2031年中国汽车音响改装行业市场盈利预测分析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2025-2031年中国汽车音响改装行业发展战略与规划分析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2025年中国汽车音响改装业投资概况</w:t>
      </w:r>
      <w:r>
        <w:rPr>
          <w:rFonts w:hint="eastAsia"/>
        </w:rPr>
        <w:br/>
      </w:r>
      <w:r>
        <w:rPr>
          <w:rFonts w:hint="eastAsia"/>
        </w:rPr>
        <w:t>　　　　一、汽车音响改装业投资特点分析</w:t>
      </w:r>
      <w:r>
        <w:rPr>
          <w:rFonts w:hint="eastAsia"/>
        </w:rPr>
        <w:br/>
      </w:r>
      <w:r>
        <w:rPr>
          <w:rFonts w:hint="eastAsia"/>
        </w:rPr>
        <w:t>　　　　二、汽车音响改装业投资政策分析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2025-2031年中国汽车音响改装行业投资机会分析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2025-2031年中国汽车音响改装行业投资风险分析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2020-2025年中国改装汽车企业总资产分析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2025年中国改装汽车行业不同类型企业数量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2025年中国改装汽车行业不同所有制企业数量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2025年中国改装汽车行业不同类型销售收入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2025年中国改装汽车行业不同所有制销售收入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2020-2025年中国改装汽车产成品及增长分析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2020-2025年中国改装汽车工业销售产值分析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2020-2025年中国改装汽车出口货值分析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资阳市南骏汽车有限责任公司负债情况图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驻马店中集华骏车辆有限公司负债情况图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山东临清迅力机械集团经营收入走势图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山东临清迅力机械集团盈利指标走势图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山东临清迅力机械集团负债情况图</w:t>
      </w:r>
      <w:r>
        <w:rPr>
          <w:rFonts w:hint="eastAsia"/>
        </w:rPr>
        <w:br/>
      </w:r>
      <w:r>
        <w:rPr>
          <w:rFonts w:hint="eastAsia"/>
        </w:rPr>
        <w:t>　　图表 山东临清迅力机械集团负债指标走势图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重汽集团专用汽车公司经营收入走势图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重汽集团专用汽车公司盈利指标走势图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重汽集团专用汽车公司负债情况图</w:t>
      </w:r>
      <w:r>
        <w:rPr>
          <w:rFonts w:hint="eastAsia"/>
        </w:rPr>
        <w:br/>
      </w:r>
      <w:r>
        <w:rPr>
          <w:rFonts w:hint="eastAsia"/>
        </w:rPr>
        <w:t>　　图表 重汽集团专用汽车公司负债指标走势图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5289b0b2d4790" w:history="1">
        <w:r>
          <w:rPr>
            <w:rStyle w:val="Hyperlink"/>
          </w:rPr>
          <w:t>2025年中国汽车音响改装市场调查研究与发展趋势预测报告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5289b0b2d4790" w:history="1">
        <w:r>
          <w:rPr>
            <w:rStyle w:val="Hyperlink"/>
          </w:rPr>
          <w:t>https://www.20087.com/M_JiaoTongYunShu/80/QiCheYinXiangGaiZhuangDeXianZhuangHeFaZhanQuShi.html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热点：最好的汽车音响改装、汽车音响改装三大忌、汽车音响改装第一改装网、汽车音响改装dsp好还是功放好、改装汽车音响、汽车音响改装入门知识、专用汽车音响改装、汽车音响改装方案、改装汽车音响升级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e29cda8d1431a" w:history="1">
      <w:r>
        <w:rPr>
          <w:rStyle w:val="Hyperlink"/>
        </w:rPr>
        <w:t>2025年中国汽车音响改装市场调查研究与发展趋势预测报告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QiCheYinXiangGaiZhuangDeXianZhuangHeFaZhanQuShi.html" TargetMode="External" Id="R29c5289b0b2d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QiCheYinXiangGaiZhuangDeXianZhuangHeFaZhanQuShi.html" TargetMode="External" Id="R5b5e29cda8d1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2025-05-31T04:07:00Z</dcterms:created>
  <dcterms:modified xsi:type="dcterms:W3CDTF">2025-05-31T05:07:00Z</dcterms:modified>
  <dc:subject>2025年中国汽车音响改装市场调查研究与发展趋势预测报告</dc:subject>
  <dc:title>2025年中国汽车音响改装市场调查研究与发展趋势预测报告</dc:title>
  <cp:keywords>2025年中国汽车音响改装市场调查研究与发展趋势预测报告</cp:keywords>
  <dc:description>2025年中国汽车音响改装市场调查研究与发展趋势预测报告</dc:description>
</cp:coreProperties>
</file>