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939da270344a95" w:history="1">
              <w:r>
                <w:rPr>
                  <w:rStyle w:val="Hyperlink"/>
                </w:rPr>
                <w:t>2023年中国微型客车市场现状调研与发展前景预测分析报告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939da270344a95" w:history="1">
              <w:r>
                <w:rPr>
                  <w:rStyle w:val="Hyperlink"/>
                </w:rPr>
                <w:t>2023年中国微型客车市场现状调研与发展前景预测分析报告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939da270344a95" w:history="1">
                <w:r>
                  <w:rPr>
                    <w:rStyle w:val="Hyperlink"/>
                  </w:rPr>
                  <w:t>https://www.20087.com/0/35/WeiXingKeCheShiChangJingZhengYuF.html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客车是小型多功能车，因其灵活机动、经济实用的特点，在城市交通和短途客运中占据一席之地。随着城市化进程的加快，对紧凑型、低排放车辆的需求增加，推动了微型客车市场的增长。近年来，电动汽车技术的成熟使得电动微型客车成为市场新宠，满足了环保和能源效率的要求。</w:t>
      </w:r>
      <w:r>
        <w:rPr>
          <w:rFonts w:hint="eastAsia"/>
        </w:rPr>
        <w:br/>
      </w:r>
      <w:r>
        <w:rPr>
          <w:rFonts w:hint="eastAsia"/>
        </w:rPr>
        <w:t>　　未来，微型客车将更加智能化和电动化。自动驾驶技术的应用将提升微型客车的安全性和便利性，使其成为共享出行和最后一英里配送的理想选择。同时，随着电池技术的进步和充电基础设施的完善，电动微型客车的续航能力和充电便利性将得到显著改善，进一步促进其市场渗透率。此外，车联网技术的集成将使微型客车能够提供个性化的出行服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939da270344a95" w:history="1">
        <w:r>
          <w:rPr>
            <w:rStyle w:val="Hyperlink"/>
          </w:rPr>
          <w:t>2023年中国微型客车市场现状调研与发展前景预测分析报告</w:t>
        </w:r>
      </w:hyperlink>
      <w:r>
        <w:rPr>
          <w:rFonts w:hint="eastAsia"/>
        </w:rPr>
        <w:t>》通过对行业现状的深入剖析，结合市场需求、市场规模等关键数据，全面梳理了微型客车产业链。微型客车报告详细分析了市场竞争格局，聚焦了重点企业及品牌影响力，并对价格机制和微型客车细分市场特征进行了探讨。此外，报告还对市场前景进行了展望，预测了行业发展趋势，并就潜在的风险与机遇提供了专业的见解。微型客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2018-2023年微型客车行业发展环境分析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2018-2023年经济发展成就分析</w:t>
      </w:r>
      <w:r>
        <w:rPr>
          <w:rFonts w:hint="eastAsia"/>
        </w:rPr>
        <w:br/>
      </w:r>
      <w:r>
        <w:rPr>
          <w:rFonts w:hint="eastAsia"/>
        </w:rPr>
        <w:t>　　　　一、2018-2023年经济发展规模</w:t>
      </w:r>
      <w:r>
        <w:rPr>
          <w:rFonts w:hint="eastAsia"/>
        </w:rPr>
        <w:br/>
      </w:r>
      <w:r>
        <w:rPr>
          <w:rFonts w:hint="eastAsia"/>
        </w:rPr>
        <w:t>　　　　二、2018-2023年结构调整情况</w:t>
      </w:r>
      <w:r>
        <w:rPr>
          <w:rFonts w:hint="eastAsia"/>
        </w:rPr>
        <w:br/>
      </w:r>
      <w:r>
        <w:rPr>
          <w:rFonts w:hint="eastAsia"/>
        </w:rPr>
        <w:t>　　　　三、2018-2023年人民生活水平</w:t>
      </w:r>
      <w:r>
        <w:rPr>
          <w:rFonts w:hint="eastAsia"/>
        </w:rPr>
        <w:br/>
      </w:r>
      <w:r>
        <w:rPr>
          <w:rFonts w:hint="eastAsia"/>
        </w:rPr>
        <w:t>　　　　四、2018-2023年社会改革加快</w:t>
      </w:r>
      <w:r>
        <w:rPr>
          <w:rFonts w:hint="eastAsia"/>
        </w:rPr>
        <w:br/>
      </w:r>
      <w:r>
        <w:rPr>
          <w:rFonts w:hint="eastAsia"/>
        </w:rPr>
        <w:t>　　第二节 2018-2023年微型客车行业政策环境</w:t>
      </w:r>
      <w:r>
        <w:rPr>
          <w:rFonts w:hint="eastAsia"/>
        </w:rPr>
        <w:br/>
      </w:r>
      <w:r>
        <w:rPr>
          <w:rFonts w:hint="eastAsia"/>
        </w:rPr>
        <w:t>　　　　一、微型客车行业监管体制分析</w:t>
      </w:r>
      <w:r>
        <w:rPr>
          <w:rFonts w:hint="eastAsia"/>
        </w:rPr>
        <w:br/>
      </w:r>
      <w:r>
        <w:rPr>
          <w:rFonts w:hint="eastAsia"/>
        </w:rPr>
        <w:t>　　　　二、微型客车行业主要法律法规</w:t>
      </w:r>
      <w:r>
        <w:rPr>
          <w:rFonts w:hint="eastAsia"/>
        </w:rPr>
        <w:br/>
      </w:r>
      <w:r>
        <w:rPr>
          <w:rFonts w:hint="eastAsia"/>
        </w:rPr>
        <w:t>　　　　三、微型客车行业政策走势解读</w:t>
      </w:r>
      <w:r>
        <w:rPr>
          <w:rFonts w:hint="eastAsia"/>
        </w:rPr>
        <w:br/>
      </w:r>
      <w:r>
        <w:rPr>
          <w:rFonts w:hint="eastAsia"/>
        </w:rPr>
        <w:t>　　　　四、上下游产业相关政策</w:t>
      </w:r>
      <w:r>
        <w:rPr>
          <w:rFonts w:hint="eastAsia"/>
        </w:rPr>
        <w:br/>
      </w:r>
      <w:r>
        <w:rPr>
          <w:rFonts w:hint="eastAsia"/>
        </w:rPr>
        <w:t>　　第三节 微型客车行业在国民经济中地位分析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2018-2023年微型客车行业规模与经济效益</w:t>
      </w:r>
      <w:r>
        <w:rPr>
          <w:rFonts w:hint="eastAsia"/>
        </w:rPr>
        <w:br/>
      </w:r>
      <w:r>
        <w:rPr>
          <w:rFonts w:hint="eastAsia"/>
        </w:rPr>
        <w:t>　　第一节 2018-2023年微型客车行业总体规模分析</w:t>
      </w:r>
      <w:r>
        <w:rPr>
          <w:rFonts w:hint="eastAsia"/>
        </w:rPr>
        <w:br/>
      </w:r>
      <w:r>
        <w:rPr>
          <w:rFonts w:hint="eastAsia"/>
        </w:rPr>
        <w:t>　　　　一、微型客车行业企业数量分布</w:t>
      </w:r>
      <w:r>
        <w:rPr>
          <w:rFonts w:hint="eastAsia"/>
        </w:rPr>
        <w:br/>
      </w:r>
      <w:r>
        <w:rPr>
          <w:rFonts w:hint="eastAsia"/>
        </w:rPr>
        <w:t>　　　　二、微型客车行业资产规模分析</w:t>
      </w:r>
      <w:r>
        <w:rPr>
          <w:rFonts w:hint="eastAsia"/>
        </w:rPr>
        <w:br/>
      </w:r>
      <w:r>
        <w:rPr>
          <w:rFonts w:hint="eastAsia"/>
        </w:rPr>
        <w:t>　　　　三、微型客车行业销售收入分析</w:t>
      </w:r>
      <w:r>
        <w:rPr>
          <w:rFonts w:hint="eastAsia"/>
        </w:rPr>
        <w:br/>
      </w:r>
      <w:r>
        <w:rPr>
          <w:rFonts w:hint="eastAsia"/>
        </w:rPr>
        <w:t>　　　　四、微型客车行业利润总额分析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2018-2023年微型客车行业经营效益分析</w:t>
      </w:r>
      <w:r>
        <w:rPr>
          <w:rFonts w:hint="eastAsia"/>
        </w:rPr>
        <w:br/>
      </w:r>
      <w:r>
        <w:rPr>
          <w:rFonts w:hint="eastAsia"/>
        </w:rPr>
        <w:t>　　　　一、微型客车行业偿债能力分析</w:t>
      </w:r>
      <w:r>
        <w:rPr>
          <w:rFonts w:hint="eastAsia"/>
        </w:rPr>
        <w:br/>
      </w:r>
      <w:r>
        <w:rPr>
          <w:rFonts w:hint="eastAsia"/>
        </w:rPr>
        <w:t>　　　　二、微型客车行业盈利能力分析</w:t>
      </w:r>
      <w:r>
        <w:rPr>
          <w:rFonts w:hint="eastAsia"/>
        </w:rPr>
        <w:br/>
      </w:r>
      <w:r>
        <w:rPr>
          <w:rFonts w:hint="eastAsia"/>
        </w:rPr>
        <w:t>　　　　三、微型客车行业的毛利率分析</w:t>
      </w:r>
      <w:r>
        <w:rPr>
          <w:rFonts w:hint="eastAsia"/>
        </w:rPr>
        <w:br/>
      </w:r>
      <w:r>
        <w:rPr>
          <w:rFonts w:hint="eastAsia"/>
        </w:rPr>
        <w:t>　　　　四、微型客车行业运营能力分析</w:t>
      </w:r>
      <w:r>
        <w:rPr>
          <w:rFonts w:hint="eastAsia"/>
        </w:rPr>
        <w:br/>
      </w:r>
      <w:r>
        <w:rPr>
          <w:rFonts w:hint="eastAsia"/>
        </w:rPr>
        <w:t>　　第三节 2018-2023年微型客车行业成本费用分析</w:t>
      </w:r>
      <w:r>
        <w:rPr>
          <w:rFonts w:hint="eastAsia"/>
        </w:rPr>
        <w:br/>
      </w:r>
      <w:r>
        <w:rPr>
          <w:rFonts w:hint="eastAsia"/>
        </w:rPr>
        <w:t>　　　　一、微型客车行业销售成本分析</w:t>
      </w:r>
      <w:r>
        <w:rPr>
          <w:rFonts w:hint="eastAsia"/>
        </w:rPr>
        <w:br/>
      </w:r>
      <w:r>
        <w:rPr>
          <w:rFonts w:hint="eastAsia"/>
        </w:rPr>
        <w:t>　　　　二、微型客车行业销售费用分析</w:t>
      </w:r>
      <w:r>
        <w:rPr>
          <w:rFonts w:hint="eastAsia"/>
        </w:rPr>
        <w:br/>
      </w:r>
      <w:r>
        <w:rPr>
          <w:rFonts w:hint="eastAsia"/>
        </w:rPr>
        <w:t>　　　　三、微型客车行业管理费用分析</w:t>
      </w:r>
      <w:r>
        <w:rPr>
          <w:rFonts w:hint="eastAsia"/>
        </w:rPr>
        <w:br/>
      </w:r>
      <w:r>
        <w:rPr>
          <w:rFonts w:hint="eastAsia"/>
        </w:rPr>
        <w:t>　　　　四、微型客车行业财务费用分析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2018-2023年微型客车行业重点区域发展分析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一、长三角区位与发展优势</w:t>
      </w:r>
      <w:r>
        <w:rPr>
          <w:rFonts w:hint="eastAsia"/>
        </w:rPr>
        <w:br/>
      </w:r>
      <w:r>
        <w:rPr>
          <w:rFonts w:hint="eastAsia"/>
        </w:rPr>
        <w:t>　　　　二、长三角微型客车行业企业规模</w:t>
      </w:r>
      <w:r>
        <w:rPr>
          <w:rFonts w:hint="eastAsia"/>
        </w:rPr>
        <w:br/>
      </w:r>
      <w:r>
        <w:rPr>
          <w:rFonts w:hint="eastAsia"/>
        </w:rPr>
        <w:t>　　　　三、长三角微型客车行业收入利润</w:t>
      </w:r>
      <w:r>
        <w:rPr>
          <w:rFonts w:hint="eastAsia"/>
        </w:rPr>
        <w:br/>
      </w:r>
      <w:r>
        <w:rPr>
          <w:rFonts w:hint="eastAsia"/>
        </w:rPr>
        <w:t>　　　　四、长三角微型客车行业经营效益</w:t>
      </w:r>
      <w:r>
        <w:rPr>
          <w:rFonts w:hint="eastAsia"/>
        </w:rPr>
        <w:br/>
      </w:r>
      <w:r>
        <w:rPr>
          <w:rFonts w:hint="eastAsia"/>
        </w:rPr>
        <w:t>　　　　五、长三角微型客车行业市场前景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一、珠三角区位与发展优势</w:t>
      </w:r>
      <w:r>
        <w:rPr>
          <w:rFonts w:hint="eastAsia"/>
        </w:rPr>
        <w:br/>
      </w:r>
      <w:r>
        <w:rPr>
          <w:rFonts w:hint="eastAsia"/>
        </w:rPr>
        <w:t>　　　　二、珠三角微型客车行业企业规模</w:t>
      </w:r>
      <w:r>
        <w:rPr>
          <w:rFonts w:hint="eastAsia"/>
        </w:rPr>
        <w:br/>
      </w:r>
      <w:r>
        <w:rPr>
          <w:rFonts w:hint="eastAsia"/>
        </w:rPr>
        <w:t>　　　　三、珠三角微型客车行业收入利润</w:t>
      </w:r>
      <w:r>
        <w:rPr>
          <w:rFonts w:hint="eastAsia"/>
        </w:rPr>
        <w:br/>
      </w:r>
      <w:r>
        <w:rPr>
          <w:rFonts w:hint="eastAsia"/>
        </w:rPr>
        <w:t>　　　　四、珠三角微型客车行业经营效益</w:t>
      </w:r>
      <w:r>
        <w:rPr>
          <w:rFonts w:hint="eastAsia"/>
        </w:rPr>
        <w:br/>
      </w:r>
      <w:r>
        <w:rPr>
          <w:rFonts w:hint="eastAsia"/>
        </w:rPr>
        <w:t>　　　　五、珠三角微型客车行业市场前景</w:t>
      </w:r>
      <w:r>
        <w:rPr>
          <w:rFonts w:hint="eastAsia"/>
        </w:rPr>
        <w:br/>
      </w:r>
      <w:r>
        <w:rPr>
          <w:rFonts w:hint="eastAsia"/>
        </w:rPr>
        <w:t>　　第三节 环渤海湾地区</w:t>
      </w:r>
      <w:r>
        <w:rPr>
          <w:rFonts w:hint="eastAsia"/>
        </w:rPr>
        <w:br/>
      </w:r>
      <w:r>
        <w:rPr>
          <w:rFonts w:hint="eastAsia"/>
        </w:rPr>
        <w:t>　　　　一、环渤海湾区位与发展优势</w:t>
      </w:r>
      <w:r>
        <w:rPr>
          <w:rFonts w:hint="eastAsia"/>
        </w:rPr>
        <w:br/>
      </w:r>
      <w:r>
        <w:rPr>
          <w:rFonts w:hint="eastAsia"/>
        </w:rPr>
        <w:t>　　　　二、环渤海湾微型客车行业企业规模</w:t>
      </w:r>
      <w:r>
        <w:rPr>
          <w:rFonts w:hint="eastAsia"/>
        </w:rPr>
        <w:br/>
      </w:r>
      <w:r>
        <w:rPr>
          <w:rFonts w:hint="eastAsia"/>
        </w:rPr>
        <w:t>　　　　三、环渤海湾微型客车行业收入利润</w:t>
      </w:r>
      <w:r>
        <w:rPr>
          <w:rFonts w:hint="eastAsia"/>
        </w:rPr>
        <w:br/>
      </w:r>
      <w:r>
        <w:rPr>
          <w:rFonts w:hint="eastAsia"/>
        </w:rPr>
        <w:t>　　　　四、环渤海湾微型客车行业经营效益</w:t>
      </w:r>
      <w:r>
        <w:rPr>
          <w:rFonts w:hint="eastAsia"/>
        </w:rPr>
        <w:br/>
      </w:r>
      <w:r>
        <w:rPr>
          <w:rFonts w:hint="eastAsia"/>
        </w:rPr>
        <w:t>　　　　五、环渤海湾微型客车行业市场前景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一、西部地区经济与发展优势</w:t>
      </w:r>
      <w:r>
        <w:rPr>
          <w:rFonts w:hint="eastAsia"/>
        </w:rPr>
        <w:br/>
      </w:r>
      <w:r>
        <w:rPr>
          <w:rFonts w:hint="eastAsia"/>
        </w:rPr>
        <w:t>　　　　二、西部地区微型客车行业企业规模</w:t>
      </w:r>
      <w:r>
        <w:rPr>
          <w:rFonts w:hint="eastAsia"/>
        </w:rPr>
        <w:br/>
      </w:r>
      <w:r>
        <w:rPr>
          <w:rFonts w:hint="eastAsia"/>
        </w:rPr>
        <w:t>　　　　三、西部地区微型客车行业收入利润</w:t>
      </w:r>
      <w:r>
        <w:rPr>
          <w:rFonts w:hint="eastAsia"/>
        </w:rPr>
        <w:br/>
      </w:r>
      <w:r>
        <w:rPr>
          <w:rFonts w:hint="eastAsia"/>
        </w:rPr>
        <w:t>　　　　四、西部地区微型客车行业经营效益</w:t>
      </w:r>
      <w:r>
        <w:rPr>
          <w:rFonts w:hint="eastAsia"/>
        </w:rPr>
        <w:br/>
      </w:r>
      <w:r>
        <w:rPr>
          <w:rFonts w:hint="eastAsia"/>
        </w:rPr>
        <w:t>　　　　五、西部地区微型客车行业市场前景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2018-2023年微型客车行业企业综合排名分析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2018-2023年微型客车行业企业十强排名</w:t>
      </w:r>
      <w:r>
        <w:rPr>
          <w:rFonts w:hint="eastAsia"/>
        </w:rPr>
        <w:br/>
      </w:r>
      <w:r>
        <w:rPr>
          <w:rFonts w:hint="eastAsia"/>
        </w:rPr>
        <w:t>　　　　一、微型客车行业企业资产规模十强企业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二、微型客车行业企业销售收入十强企业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三、微型客车行业企业利润总额十强企业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2018-2023年微型客车行业不同类型企业排名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一、微型客车行业民营企业十强</w:t>
      </w:r>
      <w:r>
        <w:rPr>
          <w:rFonts w:hint="eastAsia"/>
        </w:rPr>
        <w:br/>
      </w:r>
      <w:r>
        <w:rPr>
          <w:rFonts w:hint="eastAsia"/>
        </w:rPr>
        <w:t>　　　　二、微型客车行业外资企业十强</w:t>
      </w:r>
      <w:r>
        <w:rPr>
          <w:rFonts w:hint="eastAsia"/>
        </w:rPr>
        <w:br/>
      </w:r>
      <w:r>
        <w:rPr>
          <w:rFonts w:hint="eastAsia"/>
        </w:rPr>
        <w:t>　　　　三、微型客车行业小型企业十强</w:t>
      </w:r>
      <w:r>
        <w:rPr>
          <w:rFonts w:hint="eastAsia"/>
        </w:rPr>
        <w:br/>
      </w:r>
      <w:r>
        <w:rPr>
          <w:rFonts w:hint="eastAsia"/>
        </w:rPr>
        <w:t>　　　　四、微型客车行业中型企业十强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2023-2029年宏观经济形势研究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一、2023-2029年国际环境变化及对我国经济影响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二、2023-2029年中国经济转型升级动力机制研究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三、2023-2029年经济结构调整的方向和战略举措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四、2023-2029年创新驱动战略与创新型国家建设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五、2023-2029年完善金融市场体系和风险防范研究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2023-2029年产业发展形势研究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一、2023-2029年工业结构升级与布局优化研究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二、2023-2029年现代农业发展与粮食安全战略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三、2023-2029年住房保障体系与房地产发展研究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四、2023-2029年促进服务业发展重点机制研究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五、2023-2029年战略性新兴产业发展战略研究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2023-2029年生态文明与环境研究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一、2023-2029年生态文明建设及制度研究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二、2023-2029年环境治理及模式创新研究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三、2023-2029年低碳经济绿色低碳发展研究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四、2023-2029年大气污染治理战略研究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2023-2029年社会环境发展研究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一、2023-2029年人口发展战略政策研究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二、2023-2029年扩大消费需求增长研究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三、2023-2029年健康保障发展问题研究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四、2023-2029年公共服务和民生保障研究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2023-2029年微型客车行业规划投资环境分析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2023-2029年经济环境预判</w:t>
      </w:r>
      <w:r>
        <w:rPr>
          <w:rFonts w:hint="eastAsia"/>
        </w:rPr>
        <w:br/>
      </w:r>
      <w:r>
        <w:rPr>
          <w:rFonts w:hint="eastAsia"/>
        </w:rPr>
        <w:t>　　　　一、2023-2029年国民经济增长形势预测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二、2023-2029年工业经济发展形势分析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三、2023-2029年社会固定资产投资形势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四、2023-2029年社会消费品零售额预测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2023-2029年重点领域环境分析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一、2023-2029年金融环境预判</w:t>
      </w:r>
      <w:r>
        <w:rPr>
          <w:rFonts w:hint="eastAsia"/>
        </w:rPr>
        <w:br/>
      </w:r>
      <w:r>
        <w:rPr>
          <w:rFonts w:hint="eastAsia"/>
        </w:rPr>
        <w:t>　　　　二、2023-2029年资源环境预判</w:t>
      </w:r>
      <w:r>
        <w:rPr>
          <w:rFonts w:hint="eastAsia"/>
        </w:rPr>
        <w:br/>
      </w:r>
      <w:r>
        <w:rPr>
          <w:rFonts w:hint="eastAsia"/>
        </w:rPr>
        <w:t>　　　　三、2023-2029年生态环境预判</w:t>
      </w:r>
      <w:r>
        <w:rPr>
          <w:rFonts w:hint="eastAsia"/>
        </w:rPr>
        <w:br/>
      </w:r>
      <w:r>
        <w:rPr>
          <w:rFonts w:hint="eastAsia"/>
        </w:rPr>
        <w:t>　　第三节 2023-2029年微型客车行业社会环境分析</w:t>
      </w:r>
      <w:r>
        <w:rPr>
          <w:rFonts w:hint="eastAsia"/>
        </w:rPr>
        <w:br/>
      </w:r>
      <w:r>
        <w:rPr>
          <w:rFonts w:hint="eastAsia"/>
        </w:rPr>
        <w:t>　　　　一、2023-2029年人口规模与结构</w:t>
      </w:r>
      <w:r>
        <w:rPr>
          <w:rFonts w:hint="eastAsia"/>
        </w:rPr>
        <w:br/>
      </w:r>
      <w:r>
        <w:rPr>
          <w:rFonts w:hint="eastAsia"/>
        </w:rPr>
        <w:t>　　　　二、2023-2029年城镇化趋势与进程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三、2023-2029年居民收入增长预测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2023-2029年微型客车行业发展规划思路</w:t>
      </w:r>
      <w:r>
        <w:rPr>
          <w:rFonts w:hint="eastAsia"/>
        </w:rPr>
        <w:br/>
      </w:r>
      <w:r>
        <w:rPr>
          <w:rFonts w:hint="eastAsia"/>
        </w:rPr>
        <w:t>　　第一节 2023-2029年微型客车行业规划SWOT分析</w:t>
      </w:r>
      <w:r>
        <w:rPr>
          <w:rFonts w:hint="eastAsia"/>
        </w:rPr>
        <w:br/>
      </w:r>
      <w:r>
        <w:rPr>
          <w:rFonts w:hint="eastAsia"/>
        </w:rPr>
        <w:t>　　　　一、微型客车行业发展优势分析</w:t>
      </w:r>
      <w:r>
        <w:rPr>
          <w:rFonts w:hint="eastAsia"/>
        </w:rPr>
        <w:br/>
      </w:r>
      <w:r>
        <w:rPr>
          <w:rFonts w:hint="eastAsia"/>
        </w:rPr>
        <w:t>　　　　二、微型客车行业发展劣势分析</w:t>
      </w:r>
      <w:r>
        <w:rPr>
          <w:rFonts w:hint="eastAsia"/>
        </w:rPr>
        <w:br/>
      </w:r>
      <w:r>
        <w:rPr>
          <w:rFonts w:hint="eastAsia"/>
        </w:rPr>
        <w:t>　　　　三、微型客车行业发展机遇分析</w:t>
      </w:r>
      <w:r>
        <w:rPr>
          <w:rFonts w:hint="eastAsia"/>
        </w:rPr>
        <w:br/>
      </w:r>
      <w:r>
        <w:rPr>
          <w:rFonts w:hint="eastAsia"/>
        </w:rPr>
        <w:t>　　　　四、微型客车行业面临威胁分析</w:t>
      </w:r>
      <w:r>
        <w:rPr>
          <w:rFonts w:hint="eastAsia"/>
        </w:rPr>
        <w:br/>
      </w:r>
      <w:r>
        <w:rPr>
          <w:rFonts w:hint="eastAsia"/>
        </w:rPr>
        <w:t>　　第二节 2023-2029年微型客车行业规划思想与目标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一、2023-2029年微型客车行业规划原则</w:t>
      </w:r>
      <w:r>
        <w:rPr>
          <w:rFonts w:hint="eastAsia"/>
        </w:rPr>
        <w:br/>
      </w:r>
      <w:r>
        <w:rPr>
          <w:rFonts w:hint="eastAsia"/>
        </w:rPr>
        <w:t>　　　　二、2023-2029年微型客车行业指导思想</w:t>
      </w:r>
      <w:r>
        <w:rPr>
          <w:rFonts w:hint="eastAsia"/>
        </w:rPr>
        <w:br/>
      </w:r>
      <w:r>
        <w:rPr>
          <w:rFonts w:hint="eastAsia"/>
        </w:rPr>
        <w:t>　　　　三、2023-2029年微型客车行业规划目标</w:t>
      </w:r>
      <w:r>
        <w:rPr>
          <w:rFonts w:hint="eastAsia"/>
        </w:rPr>
        <w:br/>
      </w:r>
      <w:r>
        <w:rPr>
          <w:rFonts w:hint="eastAsia"/>
        </w:rPr>
        <w:t>　　第三节 2023-2029年微型客车行业规划保障措施策略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四、加强资源保障</w:t>
      </w:r>
      <w:r>
        <w:rPr>
          <w:rFonts w:hint="eastAsia"/>
        </w:rPr>
        <w:br/>
      </w:r>
      <w:r>
        <w:rPr>
          <w:rFonts w:hint="eastAsia"/>
        </w:rPr>
        <w:t>　　　　五、改善行业管理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2023-2029年微型客车行业区域规划发展布局</w:t>
      </w:r>
      <w:r>
        <w:rPr>
          <w:rFonts w:hint="eastAsia"/>
        </w:rPr>
        <w:br/>
      </w:r>
      <w:r>
        <w:rPr>
          <w:rFonts w:hint="eastAsia"/>
        </w:rPr>
        <w:t>　　第一节 2023-2029年微型客车产业区域规划---区域一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第二节 2023-2029年微型客车产业区域规划---区域二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第三节 2023-2029年微型客车产业区域规划---区域三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t>　　第四节 2023-2029年微型客车产业区域规划---区域四</w:t>
      </w:r>
      <w:r>
        <w:rPr>
          <w:rFonts w:hint="eastAsia"/>
        </w:rPr>
        <w:br/>
      </w:r>
      <w:r>
        <w:rPr>
          <w:rFonts w:hint="eastAsia"/>
        </w:rPr>
        <w:t>　　　　一、区域经济运行分析</w:t>
      </w:r>
      <w:r>
        <w:rPr>
          <w:rFonts w:hint="eastAsia"/>
        </w:rPr>
        <w:br/>
      </w:r>
      <w:r>
        <w:rPr>
          <w:rFonts w:hint="eastAsia"/>
        </w:rPr>
        <w:t>　　　　二、区域产业布局分析</w:t>
      </w:r>
      <w:r>
        <w:rPr>
          <w:rFonts w:hint="eastAsia"/>
        </w:rPr>
        <w:br/>
      </w:r>
      <w:r>
        <w:rPr>
          <w:rFonts w:hint="eastAsia"/>
        </w:rPr>
        <w:t>　　　　三、区域龙头企业分析</w:t>
      </w:r>
      <w:r>
        <w:rPr>
          <w:rFonts w:hint="eastAsia"/>
        </w:rPr>
        <w:br/>
      </w:r>
      <w:r>
        <w:rPr>
          <w:rFonts w:hint="eastAsia"/>
        </w:rPr>
        <w:t>　　　　四、区域重点项目建设</w:t>
      </w:r>
      <w:r>
        <w:rPr>
          <w:rFonts w:hint="eastAsia"/>
        </w:rPr>
        <w:br/>
      </w:r>
      <w:r>
        <w:rPr>
          <w:rFonts w:hint="eastAsia"/>
        </w:rPr>
        <w:t>　　　　五、区域发展规划建议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2023-2029年微型客车产业园区规划与运营策略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2023-2029年微型客车产业园区建设和运营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2023-2029年微型客车产业园区招商引资研究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2023-2029年微型客车产业园区服务体系建设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2023-2029年微型客车产业园区开发运营策略研究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“十三五微型客车产业园区提升竞争力策略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2023-2029年规划微型客车行业重点企业分析</w:t>
      </w:r>
      <w:r>
        <w:rPr>
          <w:rFonts w:hint="eastAsia"/>
        </w:rPr>
        <w:br/>
      </w:r>
      <w:r>
        <w:rPr>
          <w:rFonts w:hint="eastAsia"/>
        </w:rPr>
        <w:t>　　第一节 厦门金龙汽车集团股份有限公司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第二节 郑州宇通客车股份有限公司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第三节 中国第一汽车集团公司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第四节 哈飞汽车股份有限公司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t>　　第五节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2023-2029年微型客车行业投资前景策略分析</w:t>
      </w:r>
      <w:r>
        <w:rPr>
          <w:rFonts w:hint="eastAsia"/>
        </w:rPr>
        <w:br/>
      </w:r>
      <w:r>
        <w:rPr>
          <w:rFonts w:hint="eastAsia"/>
        </w:rPr>
        <w:t>　　第一节 2023-2029年微型客车行业规划发展前景预测</w:t>
      </w:r>
      <w:r>
        <w:rPr>
          <w:rFonts w:hint="eastAsia"/>
        </w:rPr>
        <w:br/>
      </w:r>
      <w:r>
        <w:rPr>
          <w:rFonts w:hint="eastAsia"/>
        </w:rPr>
        <w:t>　　　　一、微型客车行业投资前景预测分析</w:t>
      </w:r>
      <w:r>
        <w:rPr>
          <w:rFonts w:hint="eastAsia"/>
        </w:rPr>
        <w:br/>
      </w:r>
      <w:r>
        <w:rPr>
          <w:rFonts w:hint="eastAsia"/>
        </w:rPr>
        <w:t>　　　　二、微型客车行业需求规模预测分析</w:t>
      </w:r>
      <w:r>
        <w:rPr>
          <w:rFonts w:hint="eastAsia"/>
        </w:rPr>
        <w:br/>
      </w:r>
      <w:r>
        <w:rPr>
          <w:rFonts w:hint="eastAsia"/>
        </w:rPr>
        <w:t>　　　　三、微型客车行业市场前景预测分析</w:t>
      </w:r>
      <w:r>
        <w:rPr>
          <w:rFonts w:hint="eastAsia"/>
        </w:rPr>
        <w:br/>
      </w:r>
      <w:r>
        <w:rPr>
          <w:rFonts w:hint="eastAsia"/>
        </w:rPr>
        <w:t>　　第二节 2023-2029年微型客车行业投资风险分析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　　五、其他方面风险</w:t>
      </w:r>
      <w:r>
        <w:rPr>
          <w:rFonts w:hint="eastAsia"/>
        </w:rPr>
        <w:br/>
      </w:r>
      <w:r>
        <w:rPr>
          <w:rFonts w:hint="eastAsia"/>
        </w:rPr>
        <w:t>　　第三节 2023-2029年微型客车行业投资策略</w:t>
      </w:r>
      <w:r>
        <w:rPr>
          <w:rFonts w:hint="eastAsia"/>
        </w:rPr>
        <w:br/>
      </w:r>
      <w:r>
        <w:rPr>
          <w:rFonts w:hint="eastAsia"/>
        </w:rPr>
        <w:t>　　　　一、区域投资策略分析</w:t>
      </w:r>
      <w:r>
        <w:rPr>
          <w:rFonts w:hint="eastAsia"/>
        </w:rPr>
        <w:br/>
      </w:r>
      <w:r>
        <w:rPr>
          <w:rFonts w:hint="eastAsia"/>
        </w:rPr>
        <w:t>　　　　二、投资方向及建议</w:t>
      </w:r>
      <w:r>
        <w:rPr>
          <w:rFonts w:hint="eastAsia"/>
        </w:rPr>
        <w:br/>
      </w:r>
      <w:r>
        <w:rPr>
          <w:rFonts w:hint="eastAsia"/>
        </w:rPr>
        <w:t>　　　　统微客主要侧重于满足消费者对空间和承载功能的商用需求，同时还具有其他类型汽车无法比拟的价格和税费的相对优势。当下的新型微客（跨界车 Crossover）从平头小微客到短头微客，再到加长加宽微客，直至今日前置前驱长头准MPV型微客，主要集中体现在车身结构、外观和动力方面的变化， 是为满足消费者对轿车化外观及内饰、产品空间要求、承载功能与舒适度需求的所谓“商务乘用车”大概念。</w:t>
      </w:r>
      <w:r>
        <w:rPr>
          <w:rFonts w:hint="eastAsia"/>
        </w:rPr>
        <w:br/>
      </w:r>
      <w:r>
        <w:rPr>
          <w:rFonts w:hint="eastAsia"/>
        </w:rPr>
        <w:t>　　　　目前，国产主流微型客车产品技术发展趋势准轻客化、准轿车化、准MPV化的产品“三化”方向发展的趋势越来越显而易见：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2023-2029年微型客车企业战略规划策略分析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2023-2029年企业发展战略规划背景意义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2023-2029年企业战略规划策略分析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2023-2029年规划企业重点客户战略实施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2023-2029年微型客车行业规划制定战略研究</w:t>
      </w:r>
      <w:r>
        <w:rPr>
          <w:rFonts w:hint="eastAsia"/>
        </w:rPr>
        <w:br/>
      </w:r>
      <w:r>
        <w:rPr>
          <w:rFonts w:hint="eastAsia"/>
        </w:rPr>
        <w:t>　　第一节 2023-2029年微型客车行业战略规划的制定原则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第二节 2023-2029年微型客车行业略规划制定依据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中⋅智⋅林⋅2023-2029年微型客车行业规划分析工具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六、战略群体分析法</w:t>
      </w:r>
      <w:r>
        <w:rPr>
          <w:rFonts w:hint="eastAsia"/>
        </w:rPr>
        <w:br/>
      </w:r>
      <w:r>
        <w:rPr>
          <w:rFonts w:hint="eastAsia"/>
        </w:rPr>
        <w:t>　　　　七、核心竞争力分析</w:t>
      </w:r>
      <w:r>
        <w:rPr>
          <w:rFonts w:hint="eastAsia"/>
        </w:rPr>
        <w:br/>
      </w:r>
      <w:r>
        <w:rPr>
          <w:rFonts w:hint="eastAsia"/>
        </w:rPr>
        <w:t>　　　　八、行业生命周期分析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2018-2023年中国微型客车企业数量增长趋势图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2018-2023年中国微型客车行业从业人员统计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2018-2023年中国微型客车行业资产总额统计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2018-2023年中国微型客车行业资产增长趋势图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2018-2023年中国微型客车行业利润增长趋势图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2018-2023年中国微型客车行业亏损面统计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2018-2023年中国微型客车行业亏损总额统计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2018-2023年中国微型客车行业成本费用利润率情况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2018-2023年中国微型客车行业销售利润率情况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2018-2023年中国微型客车行业资产利润率情况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2018-2023年中国微型客车行业毛利率情况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2018-2023年中国微型客车行业应收账款周转率情况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2018-2023年中国微型客车行业流动资产周转率情况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2018-2023年中国微型客车行业销售成本统计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2018-2023年中国微型客车行业销售费用统计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2018-2023年中国微型客车行业管理费用统计</w:t>
      </w:r>
      <w:r>
        <w:rPr>
          <w:rFonts w:hint="eastAsia"/>
        </w:rPr>
        <w:br/>
      </w:r>
      <w:r>
        <w:rPr>
          <w:rFonts w:hint="eastAsia"/>
        </w:rPr>
        <w:t>　　图表 2018-2023年中国微型客车行业财务费用统计</w:t>
      </w:r>
      <w:r>
        <w:rPr>
          <w:rFonts w:hint="eastAsia"/>
        </w:rPr>
        <w:br/>
      </w:r>
      <w:r>
        <w:rPr>
          <w:rFonts w:hint="eastAsia"/>
        </w:rPr>
        <w:t>　　图表 2023-2029年中国微型客车行业销售收入预测趋势图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939da270344a95" w:history="1">
        <w:r>
          <w:rPr>
            <w:rStyle w:val="Hyperlink"/>
          </w:rPr>
          <w:t>2023年中国微型客车市场现状调研与发展前景预测分析报告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939da270344a95" w:history="1">
        <w:r>
          <w:rPr>
            <w:rStyle w:val="Hyperlink"/>
          </w:rPr>
          <w:t>https://www.20087.com/0/35/WeiXingKeCheShiChangJingZhengYuF.html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3e72821034340" w:history="1">
      <w:r>
        <w:rPr>
          <w:rStyle w:val="Hyperlink"/>
        </w:rPr>
        <w:t>2023年中国微型客车市场现状调研与发展前景预测分析报告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WeiXingKeCheShiChangJingZhengYuF.html" TargetMode="External" Id="R3e939da2703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WeiXingKeCheShiChangJingZhengYuF.html" TargetMode="External" Id="R3d63e7282103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2023-05-01T07:17:00Z</dcterms:created>
  <dcterms:modified xsi:type="dcterms:W3CDTF">2023-05-01T08:17:00Z</dcterms:modified>
  <dc:subject>2023年中国微型客车市场现状调研与发展前景预测分析报告</dc:subject>
  <dc:title>2023年中国微型客车市场现状调研与发展前景预测分析报告</dc:title>
  <cp:keywords>2023年中国微型客车市场现状调研与发展前景预测分析报告</cp:keywords>
  <dc:description>2023年中国微型客车市场现状调研与发展前景预测分析报告</dc:description>
</cp:coreProperties>
</file>