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da086d0dd42aa" w:history="1">
              <w:r>
                <w:rPr>
                  <w:rStyle w:val="Hyperlink"/>
                </w:rPr>
                <w:t>中国摩托车行业发展现状研究及发展趋势分析报告（2023-2029年）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da086d0dd42aa" w:history="1">
              <w:r>
                <w:rPr>
                  <w:rStyle w:val="Hyperlink"/>
                </w:rPr>
                <w:t>中国摩托车行业发展现状研究及发展趋势分析报告（2023-2029年）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da086d0dd42aa" w:history="1">
                <w:r>
                  <w:rPr>
                    <w:rStyle w:val="Hyperlink"/>
                  </w:rPr>
                  <w:t>https://www.20087.com/0/A5/MoTuoCheFaZhanQuShi.html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是一种便捷的交通工具，在全球范围内拥有庞大的用户群体。目前，随着环保法规的日益严格和消费者对可持续出行方式的需求，摩托车行业正经历着电动化和智能化的转型。电动摩托车凭借零排放、低噪音和低运行成本的优势，逐渐成为市场新宠。同时，智能互联技术的应用，如导航、安全辅助和远程监控，提升了摩托车的骑行体验和安全性。</w:t>
      </w:r>
      <w:r>
        <w:rPr>
          <w:rFonts w:hint="eastAsia"/>
        </w:rPr>
        <w:br/>
      </w:r>
      <w:r>
        <w:rPr>
          <w:rFonts w:hint="eastAsia"/>
        </w:rPr>
        <w:t>　　未来，摩托车的发展将更加注重电动化、智能化和个性化。一方面，随着电池技术的突破和充电基础设施的完善，电动摩托车的续航里程和充电便利性将得到显著提升，加速市场渗透。另一方面，通过定制化设计和智能骑行辅助系统，摩托车将更好地满足不同消费者的需求，如休闲娱乐、长途旅行和城市通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3da086d0dd42aa" w:history="1">
        <w:r>
          <w:rPr>
            <w:rStyle w:val="Hyperlink"/>
          </w:rPr>
          <w:t>中国摩托车行业发展现状研究及发展趋势分析报告（2023-2029年）</w:t>
        </w:r>
      </w:hyperlink>
      <w:r>
        <w:rPr>
          <w:rFonts w:hint="eastAsia"/>
        </w:rPr>
        <w:t>基于科学的市场调研和数据分析，全面剖析了摩托车行业现状、市场需求及市场规模。摩托车报告探讨了摩托车产业链结构，细分市场的特点，并分析了摩托车市场前景及发展趋势。通过科学预测，揭示了摩托车行业未来的增长潜力。同时，摩托车报告还对重点企业进行了研究，评估了各大品牌在市场竞争中的地位，以及行业集中度的变化。摩托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中国摩托车行业发展环境</w:t>
      </w:r>
      <w:r>
        <w:rPr>
          <w:rFonts w:hint="eastAsia"/>
        </w:rPr>
        <w:br/>
      </w:r>
      <w:r>
        <w:rPr>
          <w:rFonts w:hint="eastAsia"/>
        </w:rPr>
        <w:t>　　第一节 摩托车行业及属性分析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中国摩托车生产现状分析</w:t>
      </w:r>
      <w:r>
        <w:rPr>
          <w:rFonts w:hint="eastAsia"/>
        </w:rPr>
        <w:br/>
      </w:r>
      <w:r>
        <w:rPr>
          <w:rFonts w:hint="eastAsia"/>
        </w:rPr>
        <w:t>　　第一节 摩托车行业总体规模</w:t>
      </w:r>
      <w:r>
        <w:rPr>
          <w:rFonts w:hint="eastAsia"/>
        </w:rPr>
        <w:br/>
      </w:r>
      <w:r>
        <w:rPr>
          <w:rFonts w:hint="eastAsia"/>
        </w:rPr>
        <w:t>　　第一节 摩托车产能概况</w:t>
      </w:r>
      <w:r>
        <w:rPr>
          <w:rFonts w:hint="eastAsia"/>
        </w:rPr>
        <w:br/>
      </w:r>
      <w:r>
        <w:rPr>
          <w:rFonts w:hint="eastAsia"/>
        </w:rPr>
        <w:t>　　　　一、2018-2023年摩托车产能分析</w:t>
      </w:r>
      <w:r>
        <w:rPr>
          <w:rFonts w:hint="eastAsia"/>
        </w:rPr>
        <w:br/>
      </w:r>
      <w:r>
        <w:rPr>
          <w:rFonts w:hint="eastAsia"/>
        </w:rPr>
        <w:t>　　　　二、2023-2029年摩托车产能预测</w:t>
      </w:r>
      <w:r>
        <w:rPr>
          <w:rFonts w:hint="eastAsia"/>
        </w:rPr>
        <w:br/>
      </w:r>
      <w:r>
        <w:rPr>
          <w:rFonts w:hint="eastAsia"/>
        </w:rPr>
        <w:t>　　第三节 摩托车市场容量概况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一、2018-2023年摩托车市场容量分析</w:t>
      </w:r>
      <w:r>
        <w:rPr>
          <w:rFonts w:hint="eastAsia"/>
        </w:rPr>
        <w:br/>
      </w:r>
      <w:r>
        <w:rPr>
          <w:rFonts w:hint="eastAsia"/>
        </w:rPr>
        <w:t>　　　　二、摩托车产能配置与产能利用率调查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三、2023-2029年摩托车市场容量预测</w:t>
      </w:r>
      <w:r>
        <w:rPr>
          <w:rFonts w:hint="eastAsia"/>
        </w:rPr>
        <w:br/>
      </w:r>
      <w:r>
        <w:rPr>
          <w:rFonts w:hint="eastAsia"/>
        </w:rPr>
        <w:t>　　第四节 摩托车产业的生命周期分析</w:t>
      </w:r>
      <w:r>
        <w:rPr>
          <w:rFonts w:hint="eastAsia"/>
        </w:rPr>
        <w:br/>
      </w:r>
      <w:r>
        <w:rPr>
          <w:rFonts w:hint="eastAsia"/>
        </w:rPr>
        <w:t>　　第五节 摩托车产业供需情况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2022-2023年中国摩托车市场分析</w:t>
      </w:r>
      <w:r>
        <w:rPr>
          <w:rFonts w:hint="eastAsia"/>
        </w:rPr>
        <w:br/>
      </w:r>
      <w:r>
        <w:rPr>
          <w:rFonts w:hint="eastAsia"/>
        </w:rPr>
        <w:t>　　第一节 我国整体摩托车市场规模</w:t>
      </w:r>
      <w:r>
        <w:rPr>
          <w:rFonts w:hint="eastAsia"/>
        </w:rPr>
        <w:br/>
      </w:r>
      <w:r>
        <w:rPr>
          <w:rFonts w:hint="eastAsia"/>
        </w:rPr>
        <w:t>　　　　一、摩托车总量规模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三、各季度摩托车市场情况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摩托车市场结构分析</w:t>
      </w:r>
      <w:r>
        <w:rPr>
          <w:rFonts w:hint="eastAsia"/>
        </w:rPr>
        <w:br/>
      </w:r>
      <w:r>
        <w:rPr>
          <w:rFonts w:hint="eastAsia"/>
        </w:rPr>
        <w:t>　　　　一、摩托车产品市场结构</w:t>
      </w:r>
      <w:r>
        <w:rPr>
          <w:rFonts w:hint="eastAsia"/>
        </w:rPr>
        <w:br/>
      </w:r>
      <w:r>
        <w:rPr>
          <w:rFonts w:hint="eastAsia"/>
        </w:rPr>
        <w:t>　　　　二、摩托车品牌市场结构</w:t>
      </w:r>
      <w:r>
        <w:rPr>
          <w:rFonts w:hint="eastAsia"/>
        </w:rPr>
        <w:br/>
      </w:r>
      <w:r>
        <w:rPr>
          <w:rFonts w:hint="eastAsia"/>
        </w:rPr>
        <w:t>　　　　三、摩托车区域市场结构</w:t>
      </w:r>
      <w:r>
        <w:rPr>
          <w:rFonts w:hint="eastAsia"/>
        </w:rPr>
        <w:br/>
      </w:r>
      <w:r>
        <w:rPr>
          <w:rFonts w:hint="eastAsia"/>
        </w:rPr>
        <w:t>　　　　四、摩托车渠道市场结构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2022-2023年中国摩托车市场供需监测分析</w:t>
      </w:r>
      <w:r>
        <w:rPr>
          <w:rFonts w:hint="eastAsia"/>
        </w:rPr>
        <w:br/>
      </w:r>
      <w:r>
        <w:rPr>
          <w:rFonts w:hint="eastAsia"/>
        </w:rPr>
        <w:t>　　第一节 摩托车需求分析</w:t>
      </w:r>
      <w:r>
        <w:rPr>
          <w:rFonts w:hint="eastAsia"/>
        </w:rPr>
        <w:br/>
      </w:r>
      <w:r>
        <w:rPr>
          <w:rFonts w:hint="eastAsia"/>
        </w:rPr>
        <w:t>　　第二节 摩托车供给分析</w:t>
      </w:r>
      <w:r>
        <w:rPr>
          <w:rFonts w:hint="eastAsia"/>
        </w:rPr>
        <w:br/>
      </w:r>
      <w:r>
        <w:rPr>
          <w:rFonts w:hint="eastAsia"/>
        </w:rPr>
        <w:t>　　第三节 摩托车市场特征分析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2022-2023年中国摩托车市场竞争格局与厂商市场竞争力评价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摩托车竞争格局分析</w:t>
      </w:r>
      <w:r>
        <w:rPr>
          <w:rFonts w:hint="eastAsia"/>
        </w:rPr>
        <w:br/>
      </w:r>
      <w:r>
        <w:rPr>
          <w:rFonts w:hint="eastAsia"/>
        </w:rPr>
        <w:t>　　第二节 主力摩托车厂商市场竞争力评价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我国摩托车行业供需状况分析</w:t>
      </w:r>
      <w:r>
        <w:rPr>
          <w:rFonts w:hint="eastAsia"/>
        </w:rPr>
        <w:br/>
      </w:r>
      <w:r>
        <w:rPr>
          <w:rFonts w:hint="eastAsia"/>
        </w:rPr>
        <w:t>　　第一节 摩托车行业市场需求分析</w:t>
      </w:r>
      <w:r>
        <w:rPr>
          <w:rFonts w:hint="eastAsia"/>
        </w:rPr>
        <w:br/>
      </w:r>
      <w:r>
        <w:rPr>
          <w:rFonts w:hint="eastAsia"/>
        </w:rPr>
        <w:t>　　第二节 摩托车行业供给能力分析</w:t>
      </w:r>
      <w:r>
        <w:rPr>
          <w:rFonts w:hint="eastAsia"/>
        </w:rPr>
        <w:br/>
      </w:r>
      <w:r>
        <w:rPr>
          <w:rFonts w:hint="eastAsia"/>
        </w:rPr>
        <w:t>　　第三节 摩托车行业进出口贸易分析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摩托车行业竞争绩效分析</w:t>
      </w:r>
      <w:r>
        <w:rPr>
          <w:rFonts w:hint="eastAsia"/>
        </w:rPr>
        <w:br/>
      </w:r>
      <w:r>
        <w:rPr>
          <w:rFonts w:hint="eastAsia"/>
        </w:rPr>
        <w:t>　　第一节 摩托车行业总体效益水平分析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摩托车行业产业集中度分析</w:t>
      </w:r>
      <w:r>
        <w:rPr>
          <w:rFonts w:hint="eastAsia"/>
        </w:rPr>
        <w:br/>
      </w:r>
      <w:r>
        <w:rPr>
          <w:rFonts w:hint="eastAsia"/>
        </w:rPr>
        <w:t>　　第三节 摩托车行业不同所有制企业绩效分析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摩托车行业不同规模企业绩效分析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摩托车市场分销体系分析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2022-2023年摩托车市场发展前景预测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我国摩托车行业投融资分析</w:t>
      </w:r>
      <w:r>
        <w:rPr>
          <w:rFonts w:hint="eastAsia"/>
        </w:rPr>
        <w:br/>
      </w:r>
      <w:r>
        <w:rPr>
          <w:rFonts w:hint="eastAsia"/>
        </w:rPr>
        <w:t>　　第一节 我国摩托车行业企业所有制状况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我国摩托车行业外资进入状况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我国摩托车行业合作与并购</w:t>
      </w:r>
      <w:r>
        <w:rPr>
          <w:rFonts w:hint="eastAsia"/>
        </w:rPr>
        <w:br/>
      </w:r>
      <w:r>
        <w:rPr>
          <w:rFonts w:hint="eastAsia"/>
        </w:rPr>
        <w:t>　　第四节 我国摩托车行业投资体制分析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我国摩托车行业资本市场融资分析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摩托车产业投资策略</w:t>
      </w:r>
      <w:r>
        <w:rPr>
          <w:rFonts w:hint="eastAsia"/>
        </w:rPr>
        <w:br/>
      </w:r>
      <w:r>
        <w:rPr>
          <w:rFonts w:hint="eastAsia"/>
        </w:rPr>
        <w:t>　　第一节 摩托车产品定位策略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摩托车产品开发策略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摩托车渠道销售策略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摩托车品牌经营策略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摩托车服务策略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我国摩托车行业重点企业分析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2022-2023年中国摩托车产业投资分析</w:t>
      </w:r>
      <w:r>
        <w:rPr>
          <w:rFonts w:hint="eastAsia"/>
        </w:rPr>
        <w:br/>
      </w:r>
      <w:r>
        <w:rPr>
          <w:rFonts w:hint="eastAsia"/>
        </w:rPr>
        <w:t>　　第一节 摩托车投资环境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摩托车投资机会分析</w:t>
      </w:r>
      <w:r>
        <w:rPr>
          <w:rFonts w:hint="eastAsia"/>
        </w:rPr>
        <w:br/>
      </w:r>
      <w:r>
        <w:rPr>
          <w:rFonts w:hint="eastAsia"/>
        </w:rPr>
        <w:t>　　第三节 摩托车投资风险及对策分析</w:t>
      </w:r>
      <w:r>
        <w:rPr>
          <w:rFonts w:hint="eastAsia"/>
        </w:rPr>
        <w:br/>
      </w:r>
      <w:r>
        <w:rPr>
          <w:rFonts w:hint="eastAsia"/>
        </w:rPr>
        <w:t>　　第四节 摩托车投资发展前景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摩托车行业生命周期分析</w:t>
      </w:r>
      <w:r>
        <w:rPr>
          <w:rFonts w:hint="eastAsia"/>
        </w:rPr>
        <w:br/>
      </w:r>
      <w:r>
        <w:rPr>
          <w:rFonts w:hint="eastAsia"/>
        </w:rPr>
        <w:t>　　第二节 摩托车行业增长性与波动性分析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摩托车行业集中程度分析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摩托车行业风险分析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摩托车行业投资风险及控制策略分析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摩托车产业投资风险</w:t>
      </w:r>
      <w:r>
        <w:rPr>
          <w:rFonts w:hint="eastAsia"/>
        </w:rPr>
        <w:br/>
      </w:r>
      <w:r>
        <w:rPr>
          <w:rFonts w:hint="eastAsia"/>
        </w:rPr>
        <w:t>　　第一节 摩托车行业宏观调控风险</w:t>
      </w:r>
      <w:r>
        <w:rPr>
          <w:rFonts w:hint="eastAsia"/>
        </w:rPr>
        <w:br/>
      </w:r>
      <w:r>
        <w:rPr>
          <w:rFonts w:hint="eastAsia"/>
        </w:rPr>
        <w:t>　　第二节 摩托车行业竞争风险</w:t>
      </w:r>
      <w:r>
        <w:rPr>
          <w:rFonts w:hint="eastAsia"/>
        </w:rPr>
        <w:br/>
      </w:r>
      <w:r>
        <w:rPr>
          <w:rFonts w:hint="eastAsia"/>
        </w:rPr>
        <w:t>　　第三节 摩托车行业供需波动风险</w:t>
      </w:r>
      <w:r>
        <w:rPr>
          <w:rFonts w:hint="eastAsia"/>
        </w:rPr>
        <w:br/>
      </w:r>
      <w:r>
        <w:rPr>
          <w:rFonts w:hint="eastAsia"/>
        </w:rPr>
        <w:t>　　第四节 摩托车行业技术创新风险</w:t>
      </w:r>
      <w:r>
        <w:rPr>
          <w:rFonts w:hint="eastAsia"/>
        </w:rPr>
        <w:br/>
      </w:r>
      <w:r>
        <w:rPr>
          <w:rFonts w:hint="eastAsia"/>
        </w:rPr>
        <w:t>　　第五节 摩托车行业经营管理风险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2023-2029年中国摩托车行业发展趋势研究分析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2023-2029年摩托车行业国际市场预测</w:t>
      </w:r>
      <w:r>
        <w:rPr>
          <w:rFonts w:hint="eastAsia"/>
        </w:rPr>
        <w:br/>
      </w:r>
      <w:r>
        <w:rPr>
          <w:rFonts w:hint="eastAsia"/>
        </w:rPr>
        <w:t>　　　　一、摩托车行业产能预测</w:t>
      </w:r>
      <w:r>
        <w:rPr>
          <w:rFonts w:hint="eastAsia"/>
        </w:rPr>
        <w:br/>
      </w:r>
      <w:r>
        <w:rPr>
          <w:rFonts w:hint="eastAsia"/>
        </w:rPr>
        <w:t>　　　　二、摩托车行业市场需求前景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中国摩托车行业发展趋势</w:t>
      </w:r>
      <w:r>
        <w:rPr>
          <w:rFonts w:hint="eastAsia"/>
        </w:rPr>
        <w:br/>
      </w:r>
      <w:r>
        <w:rPr>
          <w:rFonts w:hint="eastAsia"/>
        </w:rPr>
        <w:t>　　　　一、摩托车产品发展趋势</w:t>
      </w:r>
      <w:r>
        <w:rPr>
          <w:rFonts w:hint="eastAsia"/>
        </w:rPr>
        <w:br/>
      </w:r>
      <w:r>
        <w:rPr>
          <w:rFonts w:hint="eastAsia"/>
        </w:rPr>
        <w:t>　　　　二、摩托车技术发展趋势</w:t>
      </w:r>
      <w:r>
        <w:rPr>
          <w:rFonts w:hint="eastAsia"/>
        </w:rPr>
        <w:br/>
      </w:r>
      <w:r>
        <w:rPr>
          <w:rFonts w:hint="eastAsia"/>
        </w:rPr>
        <w:t>　　第三节 2023-2029年摩托车行业中国市场预测</w:t>
      </w:r>
      <w:r>
        <w:rPr>
          <w:rFonts w:hint="eastAsia"/>
        </w:rPr>
        <w:br/>
      </w:r>
      <w:r>
        <w:rPr>
          <w:rFonts w:hint="eastAsia"/>
        </w:rPr>
        <w:t>　　　　一、摩托车行业产能预测</w:t>
      </w:r>
      <w:r>
        <w:rPr>
          <w:rFonts w:hint="eastAsia"/>
        </w:rPr>
        <w:br/>
      </w:r>
      <w:r>
        <w:rPr>
          <w:rFonts w:hint="eastAsia"/>
        </w:rPr>
        <w:t>　　　　二、摩托车行业市场需求前景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摩托车行业投资机会分析研究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2023-2029年摩托车行业主要区域投资机会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2023-2029年摩托车行业出口市场投资机会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中智林~：2023-2029年摩托车行业企业的多元化投资机会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da086d0dd42aa" w:history="1">
        <w:r>
          <w:rPr>
            <w:rStyle w:val="Hyperlink"/>
          </w:rPr>
          <w:t>中国摩托车行业发展现状研究及发展趋势分析报告（2023-2029年）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da086d0dd42aa" w:history="1">
        <w:r>
          <w:rPr>
            <w:rStyle w:val="Hyperlink"/>
          </w:rPr>
          <w:t>https://www.20087.com/0/A5/MoTuoCheFaZhanQuShi.html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e4fabdd06413a" w:history="1">
      <w:r>
        <w:rPr>
          <w:rStyle w:val="Hyperlink"/>
        </w:rPr>
        <w:t>中国摩托车行业发展现状研究及发展趋势分析报告（2023-2029年）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MoTuoCheFaZhanQuShi.html" TargetMode="External" Id="R003da086d0dd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MoTuoCheFaZhanQuShi.html" TargetMode="External" Id="Rdd1e4fabdd06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2022-11-27T00:56:00Z</dcterms:created>
  <dcterms:modified xsi:type="dcterms:W3CDTF">2022-11-27T01:56:00Z</dcterms:modified>
  <dc:subject>中国摩托车行业发展现状研究及发展趋势分析报告（2023-2029年）</dc:subject>
  <dc:title>中国摩托车行业发展现状研究及发展趋势分析报告（2023-2029年）</dc:title>
  <cp:keywords>中国摩托车行业发展现状研究及发展趋势分析报告（2023-2029年）</cp:keywords>
  <dc:description>中国摩托车行业发展现状研究及发展趋势分析报告（2023-2029年）</dc:description>
</cp:coreProperties>
</file>