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2ec3de1c64621" w:history="1">
              <w:r>
                <w:rPr>
                  <w:rStyle w:val="Hyperlink"/>
                </w:rPr>
                <w:t>2023年中国汽车连接器产品专项调研及未来投资前景分析报告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2ec3de1c64621" w:history="1">
              <w:r>
                <w:rPr>
                  <w:rStyle w:val="Hyperlink"/>
                </w:rPr>
                <w:t>2023年中国汽车连接器产品专项调研及未来投资前景分析报告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2ec3de1c64621" w:history="1">
                <w:r>
                  <w:rPr>
                    <w:rStyle w:val="Hyperlink"/>
                  </w:rPr>
                  <w:t>https://www.20087.com/0/25/QiCheLianJieQiFaZhanQuShi.html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接器是汽车电子系统的关键部件，负责传输信号和电力，近年来随着汽车电子化的快速发展，汽车连接器的重要性日益凸显。现代汽车连接器不仅在尺寸上趋于小型化，还在性能上实现了高速数据传输和高功率传输能力。此外，随着电动汽车和自动驾驶技术的进步，汽车连接器面临着更高的要求，例如更高的防水等级、更强的抗震性能等。</w:t>
      </w:r>
      <w:r>
        <w:rPr>
          <w:rFonts w:hint="eastAsia"/>
        </w:rPr>
        <w:br/>
      </w:r>
      <w:r>
        <w:rPr>
          <w:rFonts w:hint="eastAsia"/>
        </w:rPr>
        <w:t>　　未来，汽车连接器市场将朝着更加集成化和智能化的方向发展。一方面，随着汽车电子化程度的提高，汽车连接器将更加注重模块化设计，以便于安装和维护。另一方面，随着自动驾驶技术的普及，汽车连接器将更加注重数据传输的可靠性和安全性，以支持高级驾驶辅助系统（ADAS）和车联网（V2X）等功能。此外，随着电动汽车市场的扩大，汽车连接器将更加注重高压大电流传输的能力，以满足电动汽车充电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2ec3de1c64621" w:history="1">
        <w:r>
          <w:rPr>
            <w:rStyle w:val="Hyperlink"/>
          </w:rPr>
          <w:t>2023年中国汽车连接器产品专项调研及未来投资前景分析报告</w:t>
        </w:r>
      </w:hyperlink>
      <w:r>
        <w:rPr>
          <w:rFonts w:hint="eastAsia"/>
        </w:rPr>
        <w:t>》基于统计局、相关协会及科研机构的详实数据，采用科学分析方法，系统研究了汽车连接器市场发展状况。报告从汽车连接器市场规模、竞争格局、技术路线等维度，分析了汽车连接器行业现状及主要企业经营情况，评估了汽车连接器不同细分领域的增长潜力与风险。结合政策环境与技术创新方向，客观预测了汽车连接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六、金融危机对汽车连接器行业影响分析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汽车连接器行业发展的“波特五力模型”分析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影响汽车连接器行业发展的主要因素分析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中国汽车连接器市场规模分析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2018-2023年中国汽车连接器市场规模分析</w:t>
      </w:r>
      <w:r>
        <w:rPr>
          <w:rFonts w:hint="eastAsia"/>
        </w:rPr>
        <w:br/>
      </w:r>
      <w:r>
        <w:rPr>
          <w:rFonts w:hint="eastAsia"/>
        </w:rPr>
        <w:t>　　第二节 2023年我国汽车连接器区域结构分析</w:t>
      </w:r>
      <w:r>
        <w:rPr>
          <w:rFonts w:hint="eastAsia"/>
        </w:rPr>
        <w:br/>
      </w:r>
      <w:r>
        <w:rPr>
          <w:rFonts w:hint="eastAsia"/>
        </w:rPr>
        <w:t>　　第三节 中国汽车连接器区域市场规模分析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中国汽车连接器需求与消费状况分析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2018-2023年中国汽车连接器产量统计分析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2018-2023年中国汽车连接器历年消费量统计分析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中国汽车连接器消费者消费偏好调查分析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中国汽车连接器消费者对其价格的敏感度分析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中国汽车连接器行业市场价格分析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2018-2023年中国汽车连接器行业平均价格趋向势分析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2023-2029年中国汽车连接器行业价格趋向预测分析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中国汽车连接器行业进出口市场情况分析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2018-2023年中国汽车连接器行业进出口量分析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二、2018-2023年中国汽车连接器行业出口分析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2023-2029年中国汽车连接器行业进出口市场预测分析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一、2023-2029年中国汽车连接器行业进口预测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二、2023-2029年中国汽车连接器行业出口预测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我国汽车连接器行业产品技术发展分析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当前我国汽车连接器技术发展现状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提高我国汽车连接器技术的对策</w:t>
      </w:r>
      <w:r>
        <w:rPr>
          <w:rFonts w:hint="eastAsia"/>
        </w:rPr>
        <w:br/>
      </w:r>
      <w:r>
        <w:rPr>
          <w:rFonts w:hint="eastAsia"/>
        </w:rPr>
        <w:t>　　第四节 我国汽车连接器产品研发、设计发展趋势分析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汽车连接器行业历史竞争格局综述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一、汽车连接器行业集中度分析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二、汽车连接器行业竞争程度</w:t>
      </w:r>
      <w:r>
        <w:rPr>
          <w:rFonts w:hint="eastAsia"/>
        </w:rPr>
        <w:br/>
      </w:r>
      <w:r>
        <w:rPr>
          <w:rFonts w:hint="eastAsia"/>
        </w:rPr>
        <w:t>　　第二节 汽车连接器行业企业竞争状况分析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2023-2029年我国汽车连接器行业竞争格局展望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国内外汽车连接器重点企业分析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2023-2029年中国汽车连接器行业发展预测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2023-2029年我国汽车连接器行业产量预测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2023-2029年我国汽车连接器行业消费量预测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2023-2029年我国汽车连接器行业产值预测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2023-2029年我国汽车连接器行业销售收入预测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我国汽车连接器行业投资价值与投资策略分析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汽车连接器行业投资价值分析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一、汽车连接器行业发展前景分析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二、汽车连接器行业盈利能力预测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汽车连接器行业投资风险分析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　汽车连接器行业投资策略分析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2ec3de1c64621" w:history="1">
        <w:r>
          <w:rPr>
            <w:rStyle w:val="Hyperlink"/>
          </w:rPr>
          <w:t>2023年中国汽车连接器产品专项调研及未来投资前景分析报告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2ec3de1c64621" w:history="1">
        <w:r>
          <w:rPr>
            <w:rStyle w:val="Hyperlink"/>
          </w:rPr>
          <w:t>https://www.20087.com/0/25/QiCheLianJieQiFaZhanQuShi.html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热点：线束的检验流程、汽车连接器厂家排名、全球十大连接器品牌、汽车连接器模具、汽车线束插头端子有几种、汽车连接器星坤连接器、汽车连接器分类、汽车连接器模具结构图、汽车连接器多少钱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e324876824991" w:history="1">
      <w:r>
        <w:rPr>
          <w:rStyle w:val="Hyperlink"/>
        </w:rPr>
        <w:t>2023年中国汽车连接器产品专项调研及未来投资前景分析报告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QiCheLianJieQiFaZhanQuShi.html" TargetMode="External" Id="R4712ec3de1c6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QiCheLianJieQiFaZhanQuShi.html" TargetMode="External" Id="Rc8ce32487682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2023-03-15T01:44:00Z</dcterms:created>
  <dcterms:modified xsi:type="dcterms:W3CDTF">2023-03-15T02:44:00Z</dcterms:modified>
  <dc:subject>2023年中国汽车连接器产品专项调研及未来投资前景分析报告</dc:subject>
  <dc:title>2023年中国汽车连接器产品专项调研及未来投资前景分析报告</dc:title>
  <cp:keywords>2023年中国汽车连接器产品专项调研及未来投资前景分析报告</cp:keywords>
  <dc:description>2023年中国汽车连接器产品专项调研及未来投资前景分析报告</dc:description>
</cp:coreProperties>
</file>