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2fe88ae24480" w:history="1">
              <w:r>
                <w:rPr>
                  <w:rStyle w:val="Hyperlink"/>
                </w:rPr>
                <w:t>2025-2031年中国农用三轮车市场现状全面调研与发展趋势预测报告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2fe88ae24480" w:history="1">
              <w:r>
                <w:rPr>
                  <w:rStyle w:val="Hyperlink"/>
                </w:rPr>
                <w:t>2025-2031年中国农用三轮车市场现状全面调研与发展趋势预测报告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2fe88ae24480" w:history="1">
                <w:r>
                  <w:rPr>
                    <w:rStyle w:val="Hyperlink"/>
                  </w:rPr>
                  <w:t>https://www.20087.com/0/05/NongYongSanLunCheHangYeQuShiFenXi.html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三轮车作为农业机械化的重要组成部分，在农业生产中承担着运输、耕作和收获等多重任务。近年来，随着农业现代化进程的推进，农用三轮车的技术水平和作业效率不断提高，尤其是在发展中国家，农用三轮车因其成本效益高、操作简便而受到农民的欢迎。同时，电动化和智能化技术的应用，正逐步改变农用三轮车的传统面貌。</w:t>
      </w:r>
      <w:r>
        <w:rPr>
          <w:rFonts w:hint="eastAsia"/>
        </w:rPr>
        <w:br/>
      </w:r>
      <w:r>
        <w:rPr>
          <w:rFonts w:hint="eastAsia"/>
        </w:rPr>
        <w:t>　　未来，农用三轮车将更加注重效率、环保和智能化。电动农用三轮车的普及将加速，以减少温室气体排放和运营成本。同时，自动驾驶技术的应用将提高作业精度和安全性，减轻农民的劳动强度。此外，多功能化和模块化设计，将使农用三轮车能够更好地适应不同作物和地形的需要，提高农业生产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2fe88ae24480" w:history="1">
        <w:r>
          <w:rPr>
            <w:rStyle w:val="Hyperlink"/>
          </w:rPr>
          <w:t>2025-2031年中国农用三轮车市场现状全面调研与发展趋势预测报告</w:t>
        </w:r>
      </w:hyperlink>
      <w:r>
        <w:rPr>
          <w:rFonts w:hint="eastAsia"/>
        </w:rPr>
        <w:t>》基于国家统计局及相关行业协会的详实数据，结合国内外农用三轮车行业研究资料及深入市场调研，系统分析了农用三轮车行业的市场规模、市场需求及产业链现状。报告重点探讨了农用三轮车行业整体运行情况及细分领域特点，科学预测了农用三轮车市场前景与发展趋势，揭示了农用三轮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ca2fe88ae24480" w:history="1">
        <w:r>
          <w:rPr>
            <w:rStyle w:val="Hyperlink"/>
          </w:rPr>
          <w:t>2025-2031年中国农用三轮车市场现状全面调研与发展趋势预测报告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农用三轮车行业基本概况</w:t>
      </w:r>
      <w:r>
        <w:rPr>
          <w:rFonts w:hint="eastAsia"/>
        </w:rPr>
        <w:br/>
      </w:r>
      <w:r>
        <w:rPr>
          <w:rFonts w:hint="eastAsia"/>
        </w:rPr>
        <w:t>　　第一节 农用三轮车定义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农用三轮车所属行业现状调研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农用三轮车发展趋势预测分析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农用三轮车生产工艺及技术趋势研究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当前我国农用三轮车技术发展现状调研</w:t>
      </w:r>
      <w:r>
        <w:rPr>
          <w:rFonts w:hint="eastAsia"/>
        </w:rPr>
        <w:br/>
      </w:r>
      <w:r>
        <w:rPr>
          <w:rFonts w:hint="eastAsia"/>
        </w:rPr>
        <w:t>　　第二节 我国农用三轮车产品技术成熟度分析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中外农用三轮车技术差距及产生差距的主要原因剖析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提高我国农用三轮车技术的对策</w:t>
      </w:r>
      <w:r>
        <w:rPr>
          <w:rFonts w:hint="eastAsia"/>
        </w:rPr>
        <w:br/>
      </w:r>
      <w:r>
        <w:rPr>
          <w:rFonts w:hint="eastAsia"/>
        </w:rPr>
        <w:t>　　第五节 中外主要农用三轮车生产商生产设备配置对比分析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我国农用三轮车产品研发、设计发展趋势预测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农用三轮车行业产销状况分析及预测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农用三轮车行业总体规模</w:t>
      </w:r>
      <w:r>
        <w:rPr>
          <w:rFonts w:hint="eastAsia"/>
        </w:rPr>
        <w:br/>
      </w:r>
      <w:r>
        <w:rPr>
          <w:rFonts w:hint="eastAsia"/>
        </w:rPr>
        <w:t>　　第二节 农用三轮车产能概况</w:t>
      </w:r>
      <w:r>
        <w:rPr>
          <w:rFonts w:hint="eastAsia"/>
        </w:rPr>
        <w:br/>
      </w:r>
      <w:r>
        <w:rPr>
          <w:rFonts w:hint="eastAsia"/>
        </w:rPr>
        <w:t>　　第三节 农用三轮车产量概况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农用三轮车国内销售渠道分析</w:t>
      </w:r>
      <w:r>
        <w:rPr>
          <w:rFonts w:hint="eastAsia"/>
        </w:rPr>
        <w:br/>
      </w:r>
      <w:r>
        <w:rPr>
          <w:rFonts w:hint="eastAsia"/>
        </w:rPr>
        <w:t>　　第五节 农用三轮车行业国际化营销模式分析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农用三轮车消费量分析</w:t>
      </w:r>
      <w:r>
        <w:rPr>
          <w:rFonts w:hint="eastAsia"/>
        </w:rPr>
        <w:br/>
      </w:r>
      <w:r>
        <w:rPr>
          <w:rFonts w:hint="eastAsia"/>
        </w:rPr>
        <w:t>　　第七节 农用三轮车消费特点分析</w:t>
      </w:r>
      <w:r>
        <w:rPr>
          <w:rFonts w:hint="eastAsia"/>
        </w:rPr>
        <w:br/>
      </w:r>
      <w:r>
        <w:rPr>
          <w:rFonts w:hint="eastAsia"/>
        </w:rPr>
        <w:t>　　第八节 农用三轮车消费量影响因素分析</w:t>
      </w:r>
      <w:r>
        <w:rPr>
          <w:rFonts w:hint="eastAsia"/>
        </w:rPr>
        <w:br/>
      </w:r>
      <w:r>
        <w:rPr>
          <w:rFonts w:hint="eastAsia"/>
        </w:rPr>
        <w:t>　　第九节 2025-2031年农用三轮车总产量预测分析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农用三轮车行业供给状况分析及预测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农用三轮车供给量分析</w:t>
      </w:r>
      <w:r>
        <w:rPr>
          <w:rFonts w:hint="eastAsia"/>
        </w:rPr>
        <w:br/>
      </w:r>
      <w:r>
        <w:rPr>
          <w:rFonts w:hint="eastAsia"/>
        </w:rPr>
        <w:t>　　第二节 农用三轮车供给方式分析</w:t>
      </w:r>
      <w:r>
        <w:rPr>
          <w:rFonts w:hint="eastAsia"/>
        </w:rPr>
        <w:br/>
      </w:r>
      <w:r>
        <w:rPr>
          <w:rFonts w:hint="eastAsia"/>
        </w:rPr>
        <w:t>　　第三节 农用三轮车产量与实际供给量关系分析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主要农用三轮车供给企业分析</w:t>
      </w:r>
      <w:r>
        <w:rPr>
          <w:rFonts w:hint="eastAsia"/>
        </w:rPr>
        <w:br/>
      </w:r>
      <w:r>
        <w:rPr>
          <w:rFonts w:hint="eastAsia"/>
        </w:rPr>
        <w:t>　　第五节 主要农用三轮车供给地区分析</w:t>
      </w:r>
      <w:r>
        <w:rPr>
          <w:rFonts w:hint="eastAsia"/>
        </w:rPr>
        <w:br/>
      </w:r>
      <w:r>
        <w:rPr>
          <w:rFonts w:hint="eastAsia"/>
        </w:rPr>
        <w:t>　　第六节 近期农用三轮车供给规律分析</w:t>
      </w:r>
      <w:r>
        <w:rPr>
          <w:rFonts w:hint="eastAsia"/>
        </w:rPr>
        <w:br/>
      </w:r>
      <w:r>
        <w:rPr>
          <w:rFonts w:hint="eastAsia"/>
        </w:rPr>
        <w:t>　　第七节 不同农用三轮车供给模式对比</w:t>
      </w:r>
      <w:r>
        <w:rPr>
          <w:rFonts w:hint="eastAsia"/>
        </w:rPr>
        <w:br/>
      </w:r>
      <w:r>
        <w:rPr>
          <w:rFonts w:hint="eastAsia"/>
        </w:rPr>
        <w:t>　　第八节 2025-2031年农用三轮车供给量预测分析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农用三轮车行业整体需求量分析及预测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农用三轮车需求量分析</w:t>
      </w:r>
      <w:r>
        <w:rPr>
          <w:rFonts w:hint="eastAsia"/>
        </w:rPr>
        <w:br/>
      </w:r>
      <w:r>
        <w:rPr>
          <w:rFonts w:hint="eastAsia"/>
        </w:rPr>
        <w:t>　　第二节 农用三轮车需求特点分析</w:t>
      </w:r>
      <w:r>
        <w:rPr>
          <w:rFonts w:hint="eastAsia"/>
        </w:rPr>
        <w:br/>
      </w:r>
      <w:r>
        <w:rPr>
          <w:rFonts w:hint="eastAsia"/>
        </w:rPr>
        <w:t>　　第三节 农用三轮车潜在需求开发分析</w:t>
      </w:r>
      <w:r>
        <w:rPr>
          <w:rFonts w:hint="eastAsia"/>
        </w:rPr>
        <w:br/>
      </w:r>
      <w:r>
        <w:rPr>
          <w:rFonts w:hint="eastAsia"/>
        </w:rPr>
        <w:t>　　第四节 农用三轮车消费量与实际需求量关系分析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主要农用三轮车需求领域实际需求分析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主要农用三轮车需求地区实际需求分析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近期农用三轮车需求发展规律分析</w:t>
      </w:r>
      <w:r>
        <w:rPr>
          <w:rFonts w:hint="eastAsia"/>
        </w:rPr>
        <w:br/>
      </w:r>
      <w:r>
        <w:rPr>
          <w:rFonts w:hint="eastAsia"/>
        </w:rPr>
        <w:t>　　第八节 不同农用三轮车需求空间对比</w:t>
      </w:r>
      <w:r>
        <w:rPr>
          <w:rFonts w:hint="eastAsia"/>
        </w:rPr>
        <w:br/>
      </w:r>
      <w:r>
        <w:rPr>
          <w:rFonts w:hint="eastAsia"/>
        </w:rPr>
        <w:t>　　第九节 2025-2031年农用三轮车需求量预测分析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农用三轮车进出口市场分析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2025-2031年我国农用三轮车进出口状况分析</w:t>
      </w:r>
      <w:r>
        <w:rPr>
          <w:rFonts w:hint="eastAsia"/>
        </w:rPr>
        <w:br/>
      </w:r>
      <w:r>
        <w:rPr>
          <w:rFonts w:hint="eastAsia"/>
        </w:rPr>
        <w:t>　　　　一、2025年我国农用三轮车进出口分析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三、2025-2031年我国农用三轮车出口的问题</w:t>
      </w:r>
      <w:r>
        <w:rPr>
          <w:rFonts w:hint="eastAsia"/>
        </w:rPr>
        <w:br/>
      </w:r>
      <w:r>
        <w:rPr>
          <w:rFonts w:hint="eastAsia"/>
        </w:rPr>
        <w:t>　　第二节 我国农用三轮车进出口形势分析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一、2025-2031年我国农用三轮车出口预测分析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二、影响进出口变化的主要原因剖析</w:t>
      </w:r>
      <w:r>
        <w:rPr>
          <w:rFonts w:hint="eastAsia"/>
        </w:rPr>
        <w:br/>
      </w:r>
      <w:r>
        <w:rPr>
          <w:rFonts w:hint="eastAsia"/>
        </w:rPr>
        <w:t>　　　　三、2025-2031年我国农用三轮车进口趋势预测分析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农用三轮车行业竞争格局分析及展望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农用三轮车行业的发展周期</w:t>
      </w:r>
      <w:r>
        <w:rPr>
          <w:rFonts w:hint="eastAsia"/>
        </w:rPr>
        <w:br/>
      </w:r>
      <w:r>
        <w:rPr>
          <w:rFonts w:hint="eastAsia"/>
        </w:rPr>
        <w:t>　　　　一、农用三轮车行业的经济周期</w:t>
      </w:r>
      <w:r>
        <w:rPr>
          <w:rFonts w:hint="eastAsia"/>
        </w:rPr>
        <w:br/>
      </w:r>
      <w:r>
        <w:rPr>
          <w:rFonts w:hint="eastAsia"/>
        </w:rPr>
        <w:t>　　　　二、农用三轮车行业的增长性与波动性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三、农用三轮车行业的成熟度</w:t>
      </w:r>
      <w:r>
        <w:rPr>
          <w:rFonts w:hint="eastAsia"/>
        </w:rPr>
        <w:br/>
      </w:r>
      <w:r>
        <w:rPr>
          <w:rFonts w:hint="eastAsia"/>
        </w:rPr>
        <w:t>　　第二节 农用三轮车行业历史竞争格局综述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一、农用三轮车行业集中度分析</w:t>
      </w:r>
      <w:r>
        <w:rPr>
          <w:rFonts w:hint="eastAsia"/>
        </w:rPr>
        <w:br/>
      </w:r>
      <w:r>
        <w:rPr>
          <w:rFonts w:hint="eastAsia"/>
        </w:rPr>
        <w:t>　　　　二、农用三轮车行业竞争程度</w:t>
      </w:r>
      <w:r>
        <w:rPr>
          <w:rFonts w:hint="eastAsia"/>
        </w:rPr>
        <w:br/>
      </w:r>
      <w:r>
        <w:rPr>
          <w:rFonts w:hint="eastAsia"/>
        </w:rPr>
        <w:t>　　第三节 农用三轮车行业国际竞争者的影响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一、国内农用三轮车企业的SWOT</w:t>
      </w:r>
      <w:r>
        <w:rPr>
          <w:rFonts w:hint="eastAsia"/>
        </w:rPr>
        <w:br/>
      </w:r>
      <w:r>
        <w:rPr>
          <w:rFonts w:hint="eastAsia"/>
        </w:rPr>
        <w:t>　　　　二、国际农用三轮车企业的SWOT</w:t>
      </w:r>
      <w:r>
        <w:rPr>
          <w:rFonts w:hint="eastAsia"/>
        </w:rPr>
        <w:br/>
      </w:r>
      <w:r>
        <w:rPr>
          <w:rFonts w:hint="eastAsia"/>
        </w:rPr>
        <w:t>　　第四节 2025-2031年农用三轮车行业竞争格局展望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各地区发展趋势预测</w:t>
      </w:r>
      <w:r>
        <w:rPr>
          <w:rFonts w:hint="eastAsia"/>
        </w:rPr>
        <w:br/>
      </w:r>
      <w:r>
        <w:rPr>
          <w:rFonts w:hint="eastAsia"/>
        </w:rPr>
        <w:t>　　第九节 各地区2025-2031年产销量预测分析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一、山东久沃机械设备有限公司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、经营管理</w:t>
      </w:r>
      <w:r>
        <w:rPr>
          <w:rFonts w:hint="eastAsia"/>
        </w:rPr>
        <w:br/>
      </w:r>
      <w:r>
        <w:rPr>
          <w:rFonts w:hint="eastAsia"/>
        </w:rPr>
        <w:t>　　　　　　3 、投资规划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　　二、曲阜市惠鑫机械厂</w:t>
      </w:r>
      <w:r>
        <w:rPr>
          <w:rFonts w:hint="eastAsia"/>
        </w:rPr>
        <w:br/>
      </w:r>
      <w:r>
        <w:rPr>
          <w:rFonts w:hint="eastAsia"/>
        </w:rPr>
        <w:t>　　　　　　1 、企业介绍</w:t>
      </w:r>
      <w:r>
        <w:rPr>
          <w:rFonts w:hint="eastAsia"/>
        </w:rPr>
        <w:br/>
      </w:r>
      <w:r>
        <w:rPr>
          <w:rFonts w:hint="eastAsia"/>
        </w:rPr>
        <w:t>　　　　　　2 、经营管理</w:t>
      </w:r>
      <w:r>
        <w:rPr>
          <w:rFonts w:hint="eastAsia"/>
        </w:rPr>
        <w:br/>
      </w:r>
      <w:r>
        <w:rPr>
          <w:rFonts w:hint="eastAsia"/>
        </w:rPr>
        <w:t>　　　　　　3 、投资规划</w:t>
      </w:r>
      <w:r>
        <w:rPr>
          <w:rFonts w:hint="eastAsia"/>
        </w:rPr>
        <w:br/>
      </w:r>
      <w:r>
        <w:rPr>
          <w:rFonts w:hint="eastAsia"/>
        </w:rPr>
        <w:t>　　　　　　4 、发展战略</w:t>
      </w:r>
      <w:r>
        <w:rPr>
          <w:rFonts w:hint="eastAsia"/>
        </w:rPr>
        <w:br/>
      </w:r>
      <w:r>
        <w:rPr>
          <w:rFonts w:hint="eastAsia"/>
        </w:rPr>
        <w:t>　　第二节 主要经销商分析</w:t>
      </w:r>
      <w:r>
        <w:rPr>
          <w:rFonts w:hint="eastAsia"/>
        </w:rPr>
        <w:br/>
      </w:r>
      <w:r>
        <w:rPr>
          <w:rFonts w:hint="eastAsia"/>
        </w:rPr>
        <w:t>　　第三节 2025-2031年中国企业竞争格局发展预测分析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2025-2031年中国农用三轮车行业发展趋势预测分析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2025-2031年中国农用三轮车行业发展趋势预测分析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一、农用三轮车市场的发展趋势预测分析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2025-2031年中国农用三轮车市场产销预测分析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2025-2031年中国农用三轮车行业投资状况分析</w:t>
      </w:r>
      <w:r>
        <w:rPr>
          <w:rFonts w:hint="eastAsia"/>
        </w:rPr>
        <w:br/>
      </w:r>
      <w:r>
        <w:rPr>
          <w:rFonts w:hint="eastAsia"/>
        </w:rPr>
        <w:t>　　第一节 农用三轮车行业投资现状研究</w:t>
      </w:r>
      <w:r>
        <w:rPr>
          <w:rFonts w:hint="eastAsia"/>
        </w:rPr>
        <w:br/>
      </w:r>
      <w:r>
        <w:rPr>
          <w:rFonts w:hint="eastAsia"/>
        </w:rPr>
        <w:t>　　第二节 2025年农用三轮车行业投资分析</w:t>
      </w:r>
      <w:r>
        <w:rPr>
          <w:rFonts w:hint="eastAsia"/>
        </w:rPr>
        <w:br/>
      </w:r>
      <w:r>
        <w:rPr>
          <w:rFonts w:hint="eastAsia"/>
        </w:rPr>
        <w:t>　　第三节 2025年农用三轮车行业投资政策分析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中-智-林-2025-2031年农用三轮车行业投资预测分析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2fe88ae24480" w:history="1">
        <w:r>
          <w:rPr>
            <w:rStyle w:val="Hyperlink"/>
          </w:rPr>
          <w:t>2025-2031年中国农用三轮车市场现状全面调研与发展趋势预测报告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2fe88ae24480" w:history="1">
        <w:r>
          <w:rPr>
            <w:rStyle w:val="Hyperlink"/>
          </w:rPr>
          <w:t>https://www.20087.com/0/05/NongYongSanLunCheHangYeQuShiFenXi.html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热点：三轮农用车多少钱一台、农用三轮车什么驾照、农用三轮车价格、农用三轮车报价大全、机动农用三轮车、农用三轮车c1驾照能开吗、五征农用三轮车价格表、农用三轮车柴油机、三轮车农用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ce0ae7b94793" w:history="1">
      <w:r>
        <w:rPr>
          <w:rStyle w:val="Hyperlink"/>
        </w:rPr>
        <w:t>2025-2031年中国农用三轮车市场现状全面调研与发展趋势预测报告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NongYongSanLunCheHangYeQuShiFenXi.html" TargetMode="External" Id="Rf5ca2fe88ae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NongYongSanLunCheHangYeQuShiFenXi.html" TargetMode="External" Id="R1d9ece0ae7b9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2025-05-09T08:30:00Z</dcterms:created>
  <dcterms:modified xsi:type="dcterms:W3CDTF">2025-05-09T09:30:00Z</dcterms:modified>
  <dc:subject>2025-2031年中国农用三轮车市场现状全面调研与发展趋势预测报告</dc:subject>
  <dc:title>2025-2031年中国农用三轮车市场现状全面调研与发展趋势预测报告</dc:title>
  <cp:keywords>2025-2031年中国农用三轮车市场现状全面调研与发展趋势预测报告</cp:keywords>
  <dc:description>2025-2031年中国农用三轮车市场现状全面调研与发展趋势预测报告</dc:description>
</cp:coreProperties>
</file>