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a85cafd7408f" w:history="1">
              <w:r>
                <w:rPr>
                  <w:rStyle w:val="Hyperlink"/>
                </w:rPr>
                <w:t>2025-2031年中国半导体设备市场现状深度调研与发展趋势报告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a85cafd7408f" w:history="1">
              <w:r>
                <w:rPr>
                  <w:rStyle w:val="Hyperlink"/>
                </w:rPr>
                <w:t>2025-2031年中国半导体设备市场现状深度调研与发展趋势报告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da85cafd7408f" w:history="1">
                <w:r>
                  <w:rPr>
                    <w:rStyle w:val="Hyperlink"/>
                  </w:rPr>
                  <w:t>https://www.20087.com/0/95/BanDaoTiSheBeiFaZhanQuShiFenXi.html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作为全球高科技产业的核心支撑，其发展水平直接影响着信息技术、通讯、汽车、医疗等多个领域的创新能力和竞争力。目前，随着5G、人工智能、物联网等新兴技术的快速推进，对高性能、低功耗、高集成度的半导体器件需求激增，推动了光刻机、蚀刻机、沉积设备、测试设备等关键制造设备的升级换代。同时，供应链安全和国产化趋势促使各国加大半导体设备研发投入，以减少对外部依赖，保障国家信息安全。此外，环保和节能要求促使行业转向绿色制造，如提高设备能效、减少废气废水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半导体设备行业将面临更加激烈的竞争和技术挑战。一方面，摩尔定律的放缓和三维堆叠技术的应用，将推动设备制造商不断突破物理极限，开发新型材料和工艺，满足芯片微缩化、高性能化的需求。另一方面，智能化、自动化生产线的建设将成为趋势，通过机器人、物联网、大数据分析等技术，提高设备的灵活性和生产效率，降低运营成本。同时，随着量子计算、神经形态计算等前沿技术的发展，新型半导体器件的制造设备将成为行业研究的热点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a85cafd7408f" w:history="1">
        <w:r>
          <w:rPr>
            <w:rStyle w:val="Hyperlink"/>
          </w:rPr>
          <w:t>2025-2031年中国半导体设备市场现状深度调研与发展趋势报告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半导体设备行业的现状与发展趋势，并对半导体设备产业链各环节进行了系统性探讨。报告科学预测了半导体设备行业未来发展方向，重点分析了半导体设备技术现状及创新路径，同时聚焦半导体设备重点企业的经营表现，评估了市场竞争格局、品牌影响力及市场集中度。通过对细分市场的深入研究及SWOT分析，报告揭示了半导体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中国半导体设备行业发展概述</w:t>
      </w:r>
      <w:r>
        <w:rPr>
          <w:rFonts w:hint="eastAsia"/>
        </w:rPr>
        <w:br/>
      </w:r>
      <w:r>
        <w:rPr>
          <w:rFonts w:hint="eastAsia"/>
        </w:rPr>
        <w:t>　　第一节 半导体设备行业发展情况</w:t>
      </w:r>
      <w:r>
        <w:rPr>
          <w:rFonts w:hint="eastAsia"/>
        </w:rPr>
        <w:br/>
      </w:r>
      <w:r>
        <w:rPr>
          <w:rFonts w:hint="eastAsia"/>
        </w:rPr>
        <w:t>　　第二节 中国半导体设备行业经济指标分析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全球半导体设备行业市场需求分析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全球半导体设备行业市场供给分析</w:t>
      </w:r>
      <w:r>
        <w:rPr>
          <w:rFonts w:hint="eastAsia"/>
        </w:rPr>
        <w:br/>
      </w:r>
      <w:r>
        <w:rPr>
          <w:rFonts w:hint="eastAsia"/>
        </w:rPr>
        <w:t>　　2019年全球半导体晶圆级制造设备市场规模达374亿美元，前5大半导体设备厂商占据了67.6%市场份额，其中应用材料（美国）市场份额达20.7%，拉姆研究（美国）13.9%，阿斯麦（荷兰）13.6%，东京电子（日本）13.0%，科磊（美国）6.4%。</w:t>
      </w:r>
      <w:r>
        <w:rPr>
          <w:rFonts w:hint="eastAsia"/>
        </w:rPr>
        <w:br/>
      </w:r>
      <w:r>
        <w:rPr>
          <w:rFonts w:hint="eastAsia"/>
        </w:rPr>
        <w:t>　　2019年全球半导体设备市场份额（%）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2025年中国半导体设备行业整体运行指标分析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中国半导体设备行业总体规模分析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中国半导体设备行业产销分析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中国半导体设备行业财务指标总体分析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半导体设备行业主要市场大区发展状况及竞争力研究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半导体设备行业领域2025-2031年需求量预测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2025-2031年半导体设备行业领域需求功能预测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2025-2031年半导体设备行业领域需求市场格局预测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半导体设备市场竞争格局分析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半导体设备行业主要企业竞争力分析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半导体设备行业竞争格局分析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二、2025年国内外半导体设备竞争分析</w:t>
      </w:r>
      <w:r>
        <w:rPr>
          <w:rFonts w:hint="eastAsia"/>
        </w:rPr>
        <w:br/>
      </w:r>
      <w:r>
        <w:rPr>
          <w:rFonts w:hint="eastAsia"/>
        </w:rPr>
        <w:t>　　　　三、2025年中国半导体设备市场竞争分析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四、2025年中国半导体设备市场集中度分析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长川科技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北方华创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中电科电子装备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深圳捷佳伟创新能源装备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一、半导体设备行业需求市场</w:t>
      </w:r>
      <w:r>
        <w:rPr>
          <w:rFonts w:hint="eastAsia"/>
        </w:rPr>
        <w:br/>
      </w:r>
      <w:r>
        <w:rPr>
          <w:rFonts w:hint="eastAsia"/>
        </w:rPr>
        <w:t>　　　　二、半导体设备行业客户结构</w:t>
      </w:r>
      <w:r>
        <w:rPr>
          <w:rFonts w:hint="eastAsia"/>
        </w:rPr>
        <w:br/>
      </w:r>
      <w:r>
        <w:rPr>
          <w:rFonts w:hint="eastAsia"/>
        </w:rPr>
        <w:t>　　　　三、半导体设备行业需求的地区差异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一、半导体设备行业的需求预测</w:t>
      </w:r>
      <w:r>
        <w:rPr>
          <w:rFonts w:hint="eastAsia"/>
        </w:rPr>
        <w:br/>
      </w:r>
      <w:r>
        <w:rPr>
          <w:rFonts w:hint="eastAsia"/>
        </w:rPr>
        <w:t>　　　　二、半导体设备行业的供应预测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中国半导体设备行业SWOT分析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半导体设备产业链分析</w:t>
      </w:r>
      <w:r>
        <w:rPr>
          <w:rFonts w:hint="eastAsia"/>
        </w:rPr>
        <w:br/>
      </w:r>
      <w:r>
        <w:rPr>
          <w:rFonts w:hint="eastAsia"/>
        </w:rPr>
        <w:t>　　图表 国际半导体设备市场规模</w:t>
      </w:r>
      <w:r>
        <w:rPr>
          <w:rFonts w:hint="eastAsia"/>
        </w:rPr>
        <w:br/>
      </w:r>
      <w:r>
        <w:rPr>
          <w:rFonts w:hint="eastAsia"/>
        </w:rPr>
        <w:t>　　图表 国际半导体设备生命周期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2020-2025年我国半导体设备供应情况</w:t>
      </w:r>
      <w:r>
        <w:rPr>
          <w:rFonts w:hint="eastAsia"/>
        </w:rPr>
        <w:br/>
      </w:r>
      <w:r>
        <w:rPr>
          <w:rFonts w:hint="eastAsia"/>
        </w:rPr>
        <w:t>　　图表 2020-2025年我国半导体设备需求情况</w:t>
      </w:r>
      <w:r>
        <w:rPr>
          <w:rFonts w:hint="eastAsia"/>
        </w:rPr>
        <w:br/>
      </w:r>
      <w:r>
        <w:rPr>
          <w:rFonts w:hint="eastAsia"/>
        </w:rPr>
        <w:t>　　图表 2025-2031年中国半导体设备市场规模预测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2025-2031年我国半导体设备供应情况预测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2025-2031年我国半导体设备需求情况预测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2020-2025年我国半导体设备市场规模统计表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a85cafd7408f" w:history="1">
        <w:r>
          <w:rPr>
            <w:rStyle w:val="Hyperlink"/>
          </w:rPr>
          <w:t>2025-2031年中国半导体设备市场现状深度调研与发展趋势报告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da85cafd7408f" w:history="1">
        <w:r>
          <w:rPr>
            <w:rStyle w:val="Hyperlink"/>
          </w:rPr>
          <w:t>https://www.20087.com/0/95/BanDaoTiSheBeiFaZhanQuShiFenXi.html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八大工艺流程图、半导体设备大跌、中国半导体前景堪忧、半导体设备有哪些、先进半导体设备(深圳)有限公司、半导体设备供应商、半导体和芯片区别、半导体设备是做什么的、半导体激光有必要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4eef004c641d3" w:history="1">
      <w:r>
        <w:rPr>
          <w:rStyle w:val="Hyperlink"/>
        </w:rPr>
        <w:t>2025-2031年中国半导体设备市场现状深度调研与发展趋势报告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nDaoTiSheBeiFaZhanQuShiFenXi.html" TargetMode="External" Id="Rc38da85cafd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nDaoTiSheBeiFaZhanQuShiFenXi.html" TargetMode="External" Id="Rd254eef004c6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2025-01-13T07:26:00Z</dcterms:created>
  <dcterms:modified xsi:type="dcterms:W3CDTF">2025-01-13T08:26:00Z</dcterms:modified>
  <dc:subject>2025-2031年中国半导体设备市场现状深度调研与发展趋势报告</dc:subject>
  <dc:title>2025-2031年中国半导体设备市场现状深度调研与发展趋势报告</dc:title>
  <cp:keywords>2025-2031年中国半导体设备市场现状深度调研与发展趋势报告</cp:keywords>
  <dc:description>2025-2031年中国半导体设备市场现状深度调研与发展趋势报告</dc:description>
</cp:coreProperties>
</file>