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ce1af9389f4851" w:history="1">
              <w:r>
                <w:rPr>
                  <w:rStyle w:val="Hyperlink"/>
                </w:rPr>
                <w:t>中国地震隔震系统发展现状分析与前景趋势预测报告（2026-2032年）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ce1af9389f4851" w:history="1">
              <w:r>
                <w:rPr>
                  <w:rStyle w:val="Hyperlink"/>
                </w:rPr>
                <w:t>中国地震隔震系统发展现状分析与前景趋势预测报告（2026-2032年）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ce1af9389f4851" w:history="1">
                <w:r>
                  <w:rPr>
                    <w:rStyle w:val="Hyperlink"/>
                  </w:rPr>
                  <w:t>https://www.20087.com/0/15/DiZhenGeZhenXiTongShiChangXianZhuangHeQianJing.html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震隔震系统作为建筑抗震技术的重要分支，通过在基础或层间设置隔震支座（如叠层橡胶支座、滑动摩擦支座）延长结构自振周期、耗散地震能量，从而显著降低上部结构地震响应。当前该系统已在医院、学校、数据中心及重要公共建筑中规模化应用，尤其在高烈度地震区成为超限设计的首选方案。主流产品具备大变形能力、长期耐久性与竖向承载稳定性，并配套安装监测传感器实现健康状态评估。然而，地震隔震系统仍面临初始成本较高、对地基条件要求严苛、后期维护机制不健全及公众认知不足等问题。部分老旧建筑因空间受限难以 retrofit（改造加装），制约技术普及。此外，极端地震动下隔震支座可能发生失稳或过大位移，需配套限位装置。</w:t>
      </w:r>
      <w:r>
        <w:rPr>
          <w:rFonts w:hint="eastAsia"/>
        </w:rPr>
        <w:br/>
      </w:r>
      <w:r>
        <w:rPr>
          <w:rFonts w:hint="eastAsia"/>
        </w:rPr>
        <w:t>　　未来，地震隔震系统将向高性能复合材料、智能响应与标准化推广方向发展。形状记忆合金、磁流变弹性体等智能材料将赋予隔震支座自适应刚度调节能力，兼顾日常使用与强震防护。数字孪生技术将实现隔震建筑全生命周期性能模拟与实时健康监测。模块化、预组装式隔震单元将降低施工难度，加速在中小学校舍、农村民居等场景的推广。政策层面，抗震设防标准提升与保险激励机制将增强业主采用意愿。在可持续建筑框架下，可更换、可回收隔震组件设计将获重视。长远看，地震隔震系统将从高端工程选项转变为韧性城市建设的标准配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ce1af9389f4851" w:history="1">
        <w:r>
          <w:rPr>
            <w:rStyle w:val="Hyperlink"/>
          </w:rPr>
          <w:t>中国地震隔震系统发展现状分析与前景趋势预测报告（2026-2032年）</w:t>
        </w:r>
      </w:hyperlink>
      <w:r>
        <w:rPr>
          <w:rFonts w:hint="eastAsia"/>
        </w:rPr>
        <w:t>》基于市场调研数据，系统分析了地震隔震系统行业的市场现状与发展前景。报告从地震隔震系统产业链角度出发，梳理了当前地震隔震系统市场规模、价格走势和供需情况，并对未来几年的增长空间作出预测。研究涵盖了地震隔震系统行业技术发展现状、创新方向以及重点企业的竞争格局，包括地震隔震系统市场集中度和品牌策略分析。报告还针对地震隔震系统细分领域和区域市场展开讨论，客观评估了地震隔震系统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地震隔震系统行业界定</w:t>
      </w:r>
      <w:r>
        <w:rPr>
          <w:rFonts w:hint="eastAsia"/>
        </w:rPr>
        <w:br/>
      </w:r>
      <w:r>
        <w:rPr>
          <w:rFonts w:hint="eastAsia"/>
        </w:rPr>
        <w:t>　　第一节 地震隔震系统行业定义</w:t>
      </w:r>
      <w:r>
        <w:rPr>
          <w:rFonts w:hint="eastAsia"/>
        </w:rPr>
        <w:br/>
      </w:r>
      <w:r>
        <w:rPr>
          <w:rFonts w:hint="eastAsia"/>
        </w:rPr>
        <w:t>　　第二节 地震隔震系统行业特点分析</w:t>
      </w:r>
      <w:r>
        <w:rPr>
          <w:rFonts w:hint="eastAsia"/>
        </w:rPr>
        <w:br/>
      </w:r>
      <w:r>
        <w:rPr>
          <w:rFonts w:hint="eastAsia"/>
        </w:rPr>
        <w:t>　　第三节 地震隔震系统行业发展历程</w:t>
      </w:r>
      <w:r>
        <w:rPr>
          <w:rFonts w:hint="eastAsia"/>
        </w:rPr>
        <w:br/>
      </w:r>
      <w:r>
        <w:rPr>
          <w:rFonts w:hint="eastAsia"/>
        </w:rPr>
        <w:t>　　第四节 地震隔震系统产业链分析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中国地震隔震系统行业发展环境分析</w:t>
      </w:r>
      <w:r>
        <w:rPr>
          <w:rFonts w:hint="eastAsia"/>
        </w:rPr>
        <w:br/>
      </w:r>
      <w:r>
        <w:rPr>
          <w:rFonts w:hint="eastAsia"/>
        </w:rPr>
        <w:t>　　第一节 地震隔震系统行业经济环境分析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地震隔震系统行业政策环境分析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一、地震隔震系统行业相关政策</w:t>
      </w:r>
      <w:r>
        <w:rPr>
          <w:rFonts w:hint="eastAsia"/>
        </w:rPr>
        <w:br/>
      </w:r>
      <w:r>
        <w:rPr>
          <w:rFonts w:hint="eastAsia"/>
        </w:rPr>
        <w:t>　　　　二、地震隔震系统行业相关标准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2025-2026年地震隔震系统行业技术发展现状及趋势分析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地震隔震系统行业技术发展现状分析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国内外地震隔震系统行业技术差异与原因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地震隔震系统行业技术发展方向、趋势预测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提升地震隔震系统行业技术能力策略建议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全球地震隔震系统行业发展态势分析</w:t>
      </w:r>
      <w:r>
        <w:rPr>
          <w:rFonts w:hint="eastAsia"/>
        </w:rPr>
        <w:br/>
      </w:r>
      <w:r>
        <w:rPr>
          <w:rFonts w:hint="eastAsia"/>
        </w:rPr>
        <w:t>　　第一节 全球地震隔震系统行业总体情况</w:t>
      </w:r>
      <w:r>
        <w:rPr>
          <w:rFonts w:hint="eastAsia"/>
        </w:rPr>
        <w:br/>
      </w:r>
      <w:r>
        <w:rPr>
          <w:rFonts w:hint="eastAsia"/>
        </w:rPr>
        <w:t>　　第二节 地震隔震系统行业重点国家、地区市场分析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全球地震隔震系统行业发展前景预测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中国地震隔震系统行业市场供需状况分析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中国地震隔震系统行业市场规模情况</w:t>
      </w:r>
      <w:r>
        <w:rPr>
          <w:rFonts w:hint="eastAsia"/>
        </w:rPr>
        <w:br/>
      </w:r>
      <w:r>
        <w:rPr>
          <w:rFonts w:hint="eastAsia"/>
        </w:rPr>
        <w:t>　　第二节 中国地震隔震系统行业市场需求状况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一、2020-2025年地震隔震系统行业市场需求情况</w:t>
      </w:r>
      <w:r>
        <w:rPr>
          <w:rFonts w:hint="eastAsia"/>
        </w:rPr>
        <w:br/>
      </w:r>
      <w:r>
        <w:rPr>
          <w:rFonts w:hint="eastAsia"/>
        </w:rPr>
        <w:t>　　　　二、地震隔震系统行业市场需求特点分析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三、2026-2032年地震隔震系统行业市场需求预测</w:t>
      </w:r>
      <w:r>
        <w:rPr>
          <w:rFonts w:hint="eastAsia"/>
        </w:rPr>
        <w:br/>
      </w:r>
      <w:r>
        <w:rPr>
          <w:rFonts w:hint="eastAsia"/>
        </w:rPr>
        <w:t>　　第三节 中国地震隔震系统行业产量情况分析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一、2020-2025年地震隔震系统行业产量统计分析</w:t>
      </w:r>
      <w:r>
        <w:rPr>
          <w:rFonts w:hint="eastAsia"/>
        </w:rPr>
        <w:br/>
      </w:r>
      <w:r>
        <w:rPr>
          <w:rFonts w:hint="eastAsia"/>
        </w:rPr>
        <w:t>　　　　二、地震隔震系统行业区域产量分析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三、2026-2032年地震隔震系统行业产量预测分析</w:t>
      </w:r>
      <w:r>
        <w:rPr>
          <w:rFonts w:hint="eastAsia"/>
        </w:rPr>
        <w:br/>
      </w:r>
      <w:r>
        <w:rPr>
          <w:rFonts w:hint="eastAsia"/>
        </w:rPr>
        <w:t>　　第四节 地震隔震系统行业市场供需平衡状况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中国地震隔震系统行业进出口情况分析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地震隔震系统行业出口情况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一、2020-2025年地震隔震系统行业出口情况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三、2026-2032年地震隔震系统行业出口情况预测</w:t>
      </w:r>
      <w:r>
        <w:rPr>
          <w:rFonts w:hint="eastAsia"/>
        </w:rPr>
        <w:br/>
      </w:r>
      <w:r>
        <w:rPr>
          <w:rFonts w:hint="eastAsia"/>
        </w:rPr>
        <w:t>　　第二节 地震隔震系统行业进口情况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一、2020-2025年地震隔震系统行业进口情况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三、2026-2032年地震隔震系统行业进口情况预测</w:t>
      </w:r>
      <w:r>
        <w:rPr>
          <w:rFonts w:hint="eastAsia"/>
        </w:rPr>
        <w:br/>
      </w:r>
      <w:r>
        <w:rPr>
          <w:rFonts w:hint="eastAsia"/>
        </w:rPr>
        <w:t>　　第三节 地震隔震系统行业进出口面临的挑战及对策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中国地震隔震系统行业产品价格监测</w:t>
      </w:r>
      <w:r>
        <w:rPr>
          <w:rFonts w:hint="eastAsia"/>
        </w:rPr>
        <w:br/>
      </w:r>
      <w:r>
        <w:rPr>
          <w:rFonts w:hint="eastAsia"/>
        </w:rPr>
        <w:t>　　　　一、地震隔震系统市场价格特征</w:t>
      </w:r>
      <w:r>
        <w:rPr>
          <w:rFonts w:hint="eastAsia"/>
        </w:rPr>
        <w:br/>
      </w:r>
      <w:r>
        <w:rPr>
          <w:rFonts w:hint="eastAsia"/>
        </w:rPr>
        <w:t>　　　　二、当前地震隔震系统市场价格评述</w:t>
      </w:r>
      <w:r>
        <w:rPr>
          <w:rFonts w:hint="eastAsia"/>
        </w:rPr>
        <w:br/>
      </w:r>
      <w:r>
        <w:rPr>
          <w:rFonts w:hint="eastAsia"/>
        </w:rPr>
        <w:t>　　　　三、影响地震隔震系统市场价格因素分析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四、未来地震隔震系统市场价格走势预测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中国地震隔震系统行业重点区域市场分析</w:t>
      </w:r>
      <w:r>
        <w:rPr>
          <w:rFonts w:hint="eastAsia"/>
        </w:rPr>
        <w:br/>
      </w:r>
      <w:r>
        <w:rPr>
          <w:rFonts w:hint="eastAsia"/>
        </w:rPr>
        <w:t>　　第一节 地震隔震系统行业区域市场分布情况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地震隔震系统行业细分市场调研分析</w:t>
      </w:r>
      <w:r>
        <w:rPr>
          <w:rFonts w:hint="eastAsia"/>
        </w:rPr>
        <w:br/>
      </w:r>
      <w:r>
        <w:rPr>
          <w:rFonts w:hint="eastAsia"/>
        </w:rPr>
        <w:t>　　第一节 地震隔震系统细分产品（一）市场调研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地震隔震系统细分产品（二）市场调研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地震隔震系统行业上、下游市场分析</w:t>
      </w:r>
      <w:r>
        <w:rPr>
          <w:rFonts w:hint="eastAsia"/>
        </w:rPr>
        <w:br/>
      </w:r>
      <w:r>
        <w:rPr>
          <w:rFonts w:hint="eastAsia"/>
        </w:rPr>
        <w:t>　　第一节 地震隔震系统行业上游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地震隔震系统行业下游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地震隔震系统行业重点企业发展调研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地震隔震系统重点企业（一）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地震隔震系统重点企业（二）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地震隔震系统重点企业（三）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地震隔震系统重点企业（四）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地震隔震系统重点企业（五）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地震隔震系统重点企业（六）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地震隔震系统行业风险及对策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2026-2032年地震隔震系统行业发展环境分析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2026-2032年地震隔震系统行业投资特性分析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一、地震隔震系统行业进入壁垒</w:t>
      </w:r>
      <w:r>
        <w:rPr>
          <w:rFonts w:hint="eastAsia"/>
        </w:rPr>
        <w:br/>
      </w:r>
      <w:r>
        <w:rPr>
          <w:rFonts w:hint="eastAsia"/>
        </w:rPr>
        <w:t>　　　　二、地震隔震系统行业盈利模式</w:t>
      </w:r>
      <w:r>
        <w:rPr>
          <w:rFonts w:hint="eastAsia"/>
        </w:rPr>
        <w:br/>
      </w:r>
      <w:r>
        <w:rPr>
          <w:rFonts w:hint="eastAsia"/>
        </w:rPr>
        <w:t>　　　　三、地震隔震系统行业盈利因素</w:t>
      </w:r>
      <w:r>
        <w:rPr>
          <w:rFonts w:hint="eastAsia"/>
        </w:rPr>
        <w:br/>
      </w:r>
      <w:r>
        <w:rPr>
          <w:rFonts w:hint="eastAsia"/>
        </w:rPr>
        <w:t>　　第三节 地震隔震系统行业“波特五力模型”分析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2026-2032年地震隔震系统行业风险及对策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地震隔震系统企业竞争策略分析</w:t>
      </w:r>
      <w:r>
        <w:rPr>
          <w:rFonts w:hint="eastAsia"/>
        </w:rPr>
        <w:br/>
      </w:r>
      <w:r>
        <w:rPr>
          <w:rFonts w:hint="eastAsia"/>
        </w:rPr>
        <w:t>　　第一节 地震隔震系统市场竞争策略分析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一、2026-2032年中国地震隔震系统市场增长潜力分析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二、2026-2032年中国地震隔震系统主要潜力品种分析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三、现有地震隔震系统产品竞争策略分析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四、潜力地震隔震系统品种竞争策略选择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2026-2032年中国地震隔震系统企业竞争策略分析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一、2026-2032年我国地震隔震系统市场竞争趋势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二、2026-2032年地震隔震系统行业竞争格局展望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四、2026-2032年地震隔震系统企业竞争策略分析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2026-2032年中国地震隔震系统行业发展趋势分析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一、2026-2032年地震隔震系统技术发展趋势分析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二、2026-2032年地震隔震系统产品发展趋势分析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2026-2032年中国地震隔震系统市场趋势分析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一、2026-2032年地震隔震系统发展趋势预测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二、2026-2032年地震隔震系统市场前景分析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三、2026-2032年地震隔震系统产业政策趋向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2026-2032年地震隔震系统行业投资价值评估分析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地震隔震系统行业发展建议分析</w:t>
      </w:r>
      <w:r>
        <w:rPr>
          <w:rFonts w:hint="eastAsia"/>
        </w:rPr>
        <w:br/>
      </w:r>
      <w:r>
        <w:rPr>
          <w:rFonts w:hint="eastAsia"/>
        </w:rPr>
        <w:t>　　第一节 地震隔震系统行业研究结论及建议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地震隔震系统细分行业研究结论及建议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中⋅智⋅林⋅：地震隔震系统行业竞争策略总结及建议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地震隔震系统行业类别</w:t>
      </w:r>
      <w:r>
        <w:rPr>
          <w:rFonts w:hint="eastAsia"/>
        </w:rPr>
        <w:br/>
      </w:r>
      <w:r>
        <w:rPr>
          <w:rFonts w:hint="eastAsia"/>
        </w:rPr>
        <w:t>　　图表 地震隔震系统行业产业链调研</w:t>
      </w:r>
      <w:r>
        <w:rPr>
          <w:rFonts w:hint="eastAsia"/>
        </w:rPr>
        <w:br/>
      </w:r>
      <w:r>
        <w:rPr>
          <w:rFonts w:hint="eastAsia"/>
        </w:rPr>
        <w:t>　　图表 地震隔震系统行业现状</w:t>
      </w:r>
      <w:r>
        <w:rPr>
          <w:rFonts w:hint="eastAsia"/>
        </w:rPr>
        <w:br/>
      </w:r>
      <w:r>
        <w:rPr>
          <w:rFonts w:hint="eastAsia"/>
        </w:rPr>
        <w:t>　　图表 地震隔震系统行业标准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2020-2025年中国地震隔震系统行业市场规模</w:t>
      </w:r>
      <w:r>
        <w:rPr>
          <w:rFonts w:hint="eastAsia"/>
        </w:rPr>
        <w:br/>
      </w:r>
      <w:r>
        <w:rPr>
          <w:rFonts w:hint="eastAsia"/>
        </w:rPr>
        <w:t>　　图表 2025年中国地震隔震系统行业产能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2020-2025年中国地震隔震系统行业产量统计</w:t>
      </w:r>
      <w:r>
        <w:rPr>
          <w:rFonts w:hint="eastAsia"/>
        </w:rPr>
        <w:br/>
      </w:r>
      <w:r>
        <w:rPr>
          <w:rFonts w:hint="eastAsia"/>
        </w:rPr>
        <w:t>　　图表 地震隔震系统行业动态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2020-2025年中国地震隔震系统市场需求量</w:t>
      </w:r>
      <w:r>
        <w:rPr>
          <w:rFonts w:hint="eastAsia"/>
        </w:rPr>
        <w:br/>
      </w:r>
      <w:r>
        <w:rPr>
          <w:rFonts w:hint="eastAsia"/>
        </w:rPr>
        <w:t>　　图表 2025年中国地震隔震系统行业需求区域调研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2020-2025年中国地震隔震系统行情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2020-2025年中国地震隔震系统价格走势图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2020-2025年中国地震隔震系统进口统计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2020-2025年中国地震隔震系统行业企业数量统计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**地区地震隔震系统市场规模</w:t>
      </w:r>
      <w:r>
        <w:rPr>
          <w:rFonts w:hint="eastAsia"/>
        </w:rPr>
        <w:br/>
      </w:r>
      <w:r>
        <w:rPr>
          <w:rFonts w:hint="eastAsia"/>
        </w:rPr>
        <w:t>　　图表 **地区地震隔震系统行业市场需求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**地区地震隔震系统市场调研</w:t>
      </w:r>
      <w:r>
        <w:rPr>
          <w:rFonts w:hint="eastAsia"/>
        </w:rPr>
        <w:br/>
      </w:r>
      <w:r>
        <w:rPr>
          <w:rFonts w:hint="eastAsia"/>
        </w:rPr>
        <w:t>　　图表 **地区地震隔震系统行业市场需求分析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**地区地震隔震系统市场规模</w:t>
      </w:r>
      <w:r>
        <w:rPr>
          <w:rFonts w:hint="eastAsia"/>
        </w:rPr>
        <w:br/>
      </w:r>
      <w:r>
        <w:rPr>
          <w:rFonts w:hint="eastAsia"/>
        </w:rPr>
        <w:t>　　图表 **地区地震隔震系统行业市场需求</w:t>
      </w:r>
      <w:r>
        <w:rPr>
          <w:rFonts w:hint="eastAsia"/>
        </w:rPr>
        <w:br/>
      </w:r>
      <w:r>
        <w:rPr>
          <w:rFonts w:hint="eastAsia"/>
        </w:rPr>
        <w:t>　　图表 **地区地震隔震系统市场调研</w:t>
      </w:r>
      <w:r>
        <w:rPr>
          <w:rFonts w:hint="eastAsia"/>
        </w:rPr>
        <w:br/>
      </w:r>
      <w:r>
        <w:rPr>
          <w:rFonts w:hint="eastAsia"/>
        </w:rPr>
        <w:t>　　图表 **地区地震隔震系统行业市场需求分析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地震隔震系统行业竞争对手分析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地震隔震系统重点企业（三）成长能力情况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2026-2032年中国地震隔震系统行业市场规模预测</w:t>
      </w:r>
      <w:r>
        <w:rPr>
          <w:rFonts w:hint="eastAsia"/>
        </w:rPr>
        <w:br/>
      </w:r>
      <w:r>
        <w:rPr>
          <w:rFonts w:hint="eastAsia"/>
        </w:rPr>
        <w:t>　　图表 地震隔震系统行业准入条件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2026-2032年中国地震隔震系统市场前景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2026-2032年中国地震隔震系统行业信息化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2026-2032年中国地震隔震系统行业发展趋势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ce1af9389f4851" w:history="1">
        <w:r>
          <w:rPr>
            <w:rStyle w:val="Hyperlink"/>
          </w:rPr>
          <w:t>中国地震隔震系统发展现状分析与前景趋势预测报告（2026-2032年）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ce1af9389f4851" w:history="1">
        <w:r>
          <w:rPr>
            <w:rStyle w:val="Hyperlink"/>
          </w:rPr>
          <w:t>https://www.20087.com/0/15/DiZhenGeZhenXiTongShiChangXianZhuangHeQianJing.html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热点：地震隔震系统包括、隔震体系、地震反应谱说明隔震原理、隔震地基、隔震技术的基本原理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e280a2ac6a45db" w:history="1">
      <w:r>
        <w:rPr>
          <w:rStyle w:val="Hyperlink"/>
        </w:rPr>
        <w:t>中国地震隔震系统发展现状分析与前景趋势预测报告（2026-2032年）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DiZhenGeZhenXiTongShiChangXianZhuangHeQianJing.html" TargetMode="External" Id="Re3ce1af9389f485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DiZhenGeZhenXiTongShiChangXianZhuangHeQianJing.html" TargetMode="External" Id="R9ee280a2ac6a45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2026-01-09T09:03:12Z</dcterms:created>
  <dcterms:modified xsi:type="dcterms:W3CDTF">2026-01-09T10:03:12Z</dcterms:modified>
  <dc:subject>中国地震隔震系统发展现状分析与前景趋势预测报告（2026-2032年）</dc:subject>
  <dc:title>中国地震隔震系统发展现状分析与前景趋势预测报告（2026-2032年）</dc:title>
  <cp:keywords>中国地震隔震系统发展现状分析与前景趋势预测报告（2026-2032年）</cp:keywords>
  <dc:description>中国地震隔震系统发展现状分析与前景趋势预测报告（2026-2032年）</dc:description>
</cp:coreProperties>
</file>