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d640c89f44e72" w:history="1">
              <w:r>
                <w:rPr>
                  <w:rStyle w:val="Hyperlink"/>
                </w:rPr>
                <w:t>全球与中国自行车箱发展现状及前景分析报告（2026-2032年）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d640c89f44e72" w:history="1">
              <w:r>
                <w:rPr>
                  <w:rStyle w:val="Hyperlink"/>
                </w:rPr>
                <w:t>全球与中国自行车箱发展现状及前景分析报告（2026-2032年）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d640c89f44e72" w:history="1">
                <w:r>
                  <w:rPr>
                    <w:rStyle w:val="Hyperlink"/>
                  </w:rPr>
                  <w:t>https://www.20087.com/0/15/ZiXingCheXiangFaZhanXianZhuangQianJing.html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箱主要用于航空托运、长途骑行装备收纳或城市通勤储物，普遍采用ABS、聚丙烯或碳纤维复合材料，强调抗冲击性、防水密封性及快速锁扣结构。产品设计兼顾容量分区、背负舒适性及防盗功能，部分高端型号集成GPS追踪、太阳能充电板或可扩展舱室。行业聚焦于提升箱体刚性重量比、优化内部固定系统以保护精密变速部件，并通过TSA海关锁等细节增强旅行便利性。</w:t>
      </w:r>
      <w:r>
        <w:rPr>
          <w:rFonts w:hint="eastAsia"/>
        </w:rPr>
        <w:br/>
      </w:r>
      <w:r>
        <w:rPr>
          <w:rFonts w:hint="eastAsia"/>
        </w:rPr>
        <w:t>　　未来，自行车箱将向智能出行终端与模块化生态系统发展。市场调研网认为，嵌入式称重传感器将避免超重罚款；蓝牙连接将同步行程数据至骑行APP。在多式联运需求增长下，箱体将兼容地铁挂载、电动车尾架或露营平台接口；可变形结构将支持从托运箱到临时座椅的形态转换。此外，海洋回收塑料将成为主流原料；自修复涂层将延长户外使用寿命。长期看，自行车箱有望从“运输容器”升级为“移动骑行生活枢纽”，在绿色出行与户外文化融合中提供更无缝、安全与个性化的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0d640c89f44e72" w:history="1">
        <w:r>
          <w:rPr>
            <w:rStyle w:val="Hyperlink"/>
          </w:rPr>
          <w:t>全球与中国自行车箱发展现状及前景分析报告（2026-2032年）</w:t>
        </w:r>
      </w:hyperlink>
      <w:r>
        <w:rPr>
          <w:rFonts w:hint="eastAsia"/>
        </w:rPr>
        <w:t>》，2025年自行车箱行业市场规模达 亿元，预计2032年市场规模将达 亿元，期间年均复合增长率（CAGR）达 %。报告依托详实数据与一手调研资料，系统分析了自行车箱行业的产业链结构、市场规模、需求特征及价格体系，客观呈现了自行车箱行业发展现状，科学预测了自行车箱市场前景与未来趋势，重点剖析了重点企业的竞争格局、市场集中度及品牌影响力。同时，通过对自行车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普通自行车箱</w:t>
      </w:r>
      <w:r>
        <w:rPr>
          <w:rFonts w:hint="eastAsia"/>
        </w:rPr>
        <w:br/>
      </w:r>
      <w:r>
        <w:rPr>
          <w:rFonts w:hint="eastAsia"/>
        </w:rPr>
        <w:t>　　　　1.3.3 自行车旅行箱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专业人士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自行车箱行业发展总体概况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自行车箱行业发展主要特点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自行车箱有利因素</w:t>
      </w:r>
      <w:r>
        <w:rPr>
          <w:rFonts w:hint="eastAsia"/>
        </w:rPr>
        <w:br/>
      </w:r>
      <w:r>
        <w:rPr>
          <w:rFonts w:hint="eastAsia"/>
        </w:rPr>
        <w:t>　　　　1.5.3 .2 自行车箱不利因素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全球主要厂商成立时间及自行车箱商业化日期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全球主要厂商自行车箱产品类型及应用</w:t>
      </w:r>
      <w:r>
        <w:rPr>
          <w:rFonts w:hint="eastAsia"/>
        </w:rPr>
        <w:br/>
      </w:r>
      <w:r>
        <w:rPr>
          <w:rFonts w:hint="eastAsia"/>
        </w:rPr>
        <w:t>　　2.9 自行车箱行业集中度、竞争程度分析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全球自行车箱总体规模分析</w:t>
      </w:r>
      <w:r>
        <w:rPr>
          <w:rFonts w:hint="eastAsia"/>
        </w:rPr>
        <w:br/>
      </w:r>
      <w:r>
        <w:rPr>
          <w:rFonts w:hint="eastAsia"/>
        </w:rPr>
        <w:t>　　3.1 全球自行车箱供需现状及预测（2021-2032）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中国市场自行车箱进出口（2021-2032）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不同产品类型自行车箱分析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不同应用自行车箱分析</w:t>
      </w:r>
      <w:r>
        <w:rPr>
          <w:rFonts w:hint="eastAsia"/>
        </w:rPr>
        <w:br/>
      </w:r>
      <w:r>
        <w:rPr>
          <w:rFonts w:hint="eastAsia"/>
        </w:rPr>
        <w:t>　　7.1 全球不同应用自行车箱销量（2021-2032）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自行车箱行业发展趋势</w:t>
      </w:r>
      <w:r>
        <w:rPr>
          <w:rFonts w:hint="eastAsia"/>
        </w:rPr>
        <w:br/>
      </w:r>
      <w:r>
        <w:rPr>
          <w:rFonts w:hint="eastAsia"/>
        </w:rPr>
        <w:t>　　8.2 自行车箱行业主要驱动因素</w:t>
      </w:r>
      <w:r>
        <w:rPr>
          <w:rFonts w:hint="eastAsia"/>
        </w:rPr>
        <w:br/>
      </w:r>
      <w:r>
        <w:rPr>
          <w:rFonts w:hint="eastAsia"/>
        </w:rPr>
        <w:t>　　8.3 自行车箱中国企业SWOT分析</w:t>
      </w:r>
      <w:r>
        <w:rPr>
          <w:rFonts w:hint="eastAsia"/>
        </w:rPr>
        <w:br/>
      </w:r>
      <w:r>
        <w:rPr>
          <w:rFonts w:hint="eastAsia"/>
        </w:rPr>
        <w:t>　　8.4 中国自行车箱行业政策环境分析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自行车箱行业产业链简介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自行车箱行业供应链分析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自行车箱行业采购模式</w:t>
      </w:r>
      <w:r>
        <w:rPr>
          <w:rFonts w:hint="eastAsia"/>
        </w:rPr>
        <w:br/>
      </w:r>
      <w:r>
        <w:rPr>
          <w:rFonts w:hint="eastAsia"/>
        </w:rPr>
        <w:t>　　9.3 自行车箱行业生产模式</w:t>
      </w:r>
      <w:r>
        <w:rPr>
          <w:rFonts w:hint="eastAsia"/>
        </w:rPr>
        <w:br/>
      </w:r>
      <w:r>
        <w:rPr>
          <w:rFonts w:hint="eastAsia"/>
        </w:rPr>
        <w:t>　　9.4 自行车箱行业销售模式及销售渠道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自行车箱行业发展主要特点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进入自行车箱行业壁垒</w:t>
      </w:r>
      <w:r>
        <w:rPr>
          <w:rFonts w:hint="eastAsia"/>
        </w:rPr>
        <w:br/>
      </w:r>
      <w:r>
        <w:rPr>
          <w:rFonts w:hint="eastAsia"/>
        </w:rPr>
        <w:t>　　表 7： 自行车箱主要企业在国际市场占有率（按销量，2023-2026）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自行车箱主要企业在国际市场占有率（按收入，2023-2026）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自行车箱主要企业在中国市场占有率（按销量，2023-2026）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自行车箱主要企业在中国市场占有率（按收入，2023-2026）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全球主要地区自行车箱产量（2021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全球主要地区自行车箱产量（2021-2026）&amp;（千件）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中国市场自行车箱产量、销量、进出口预测（2027-2032）&amp;（千件）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全球主要地区自行车箱销售收入增速：（2021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全球主要地区自行车箱销量市场份额（2021-2026）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全球不同产品类型自行车箱销量（2021-2026）&amp;（千件）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全球不同产品类型自行车箱销量市场份额（2021-2026）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全球不同产品类型自行车箱销量预测（2027-2032）&amp;（千件）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全球市场不同产品类型自行车箱销量市场份额预测（2027-2032）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全球不同产品类型自行车箱收入（2021-2026）&amp;（万元）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全球不同产品类型自行车箱收入市场份额（2021-2026）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全球不同产品类型自行车箱收入预测（2027-2032）&amp;（万元）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全球不同产品类型自行车箱收入市场份额预测（2027-2032）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中国不同产品类型自行车箱销量（2021-2026）&amp;（千件）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中国不同产品类型自行车箱销量市场份额（2021-2026）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中国不同产品类型自行车箱销量预测（2027-2032）&amp;（千件）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全球市场不同产品类型自行车箱销量市场份额预测（2027-2032）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中国不同产品类型自行车箱收入（2021-2026）&amp;（万元）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中国不同产品类型自行车箱收入市场份额（2021-2026）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中国不同产品类型自行车箱收入预测（2027-2032）&amp;（万元）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中国不同产品类型自行车箱收入市场份额预测（2027-2032）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全球不同应用自行车箱销量（2021-2026）&amp;（千件）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全球不同应用自行车箱销量市场份额（2021-2026）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全球不同应用自行车箱销量预测（2027-2032）&amp;（千件）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全球市场不同应用自行车箱销量市场份额预测（2027-2032）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全球不同应用自行车箱收入（2021-2026）&amp;（万元）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全球不同应用自行车箱收入市场份额（2021-2026）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全球不同应用自行车箱收入预测（2027-2032）&amp;（万元）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全球不同应用自行车箱收入市场份额预测（2027-2032）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中国不同应用自行车箱销量（2021-2026）&amp;（千件）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中国不同应用自行车箱销量市场份额（2021-2026）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中国不同应用自行车箱销量预测（2027-2032）&amp;（千件）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中国市场不同应用自行车箱销量市场份额预测（2027-2032）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中国不同应用自行车箱收入（2021-2026）&amp;（万元）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中国不同应用自行车箱收入市场份额（2021-2026）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中国不同应用自行车箱收入预测（2027-2032）&amp;（万元）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中国不同应用自行车箱收入市场份额预测（2027-2032）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自行车箱行业发展趋势</w:t>
      </w:r>
      <w:r>
        <w:rPr>
          <w:rFonts w:hint="eastAsia"/>
        </w:rPr>
        <w:br/>
      </w:r>
      <w:r>
        <w:rPr>
          <w:rFonts w:hint="eastAsia"/>
        </w:rPr>
        <w:t>　　表 146： 自行车箱行业主要驱动因素</w:t>
      </w:r>
      <w:r>
        <w:rPr>
          <w:rFonts w:hint="eastAsia"/>
        </w:rPr>
        <w:br/>
      </w:r>
      <w:r>
        <w:rPr>
          <w:rFonts w:hint="eastAsia"/>
        </w:rPr>
        <w:t>　　表 147： 自行车箱行业供应链分析</w:t>
      </w:r>
      <w:r>
        <w:rPr>
          <w:rFonts w:hint="eastAsia"/>
        </w:rPr>
        <w:br/>
      </w:r>
      <w:r>
        <w:rPr>
          <w:rFonts w:hint="eastAsia"/>
        </w:rPr>
        <w:t>　　表 148： 自行车箱上游原料供应商</w:t>
      </w:r>
      <w:r>
        <w:rPr>
          <w:rFonts w:hint="eastAsia"/>
        </w:rPr>
        <w:br/>
      </w:r>
      <w:r>
        <w:rPr>
          <w:rFonts w:hint="eastAsia"/>
        </w:rPr>
        <w:t>　　表 149： 自行车箱主要地区不同应用客户分析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自行车箱典型经销商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全球不同产品类型自行车箱市场份额2025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普通自行车箱产品图片</w:t>
      </w:r>
      <w:r>
        <w:rPr>
          <w:rFonts w:hint="eastAsia"/>
        </w:rPr>
        <w:br/>
      </w:r>
      <w:r>
        <w:rPr>
          <w:rFonts w:hint="eastAsia"/>
        </w:rPr>
        <w:t>　　图 5： 自行车旅行箱产品图片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全球不同应用自行车箱市场份额2025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专业人士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2025年全球前五大生产商自行车箱市场份额</w:t>
      </w:r>
      <w:r>
        <w:rPr>
          <w:rFonts w:hint="eastAsia"/>
        </w:rPr>
        <w:br/>
      </w:r>
      <w:r>
        <w:rPr>
          <w:rFonts w:hint="eastAsia"/>
        </w:rPr>
        <w:t>　　图 11： 2025年全球自行车箱第一梯队、第二梯队和第三梯队厂商及市场份额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全球自行车箱产能、产量、产能利用率及发展趋势（2021-2032）&amp;（千件）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全球自行车箱产量、需求量及发展趋势（2021-2032）&amp;（千件）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全球主要地区自行车箱产量市场份额（2021-2032）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中国自行车箱产能、产量、产能利用率及发展趋势（2021-2032）&amp;（千件）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中国自行车箱产量、市场需求量及发展趋势（2021-2032）&amp;（千件）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全球自行车箱市场销售额及增长率：（2021-2032）&amp;（万元）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全球市场自行车箱市场规模：2021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全球市场自行车箱价格趋势（2021-2032）&amp;（元/件）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全球主要地区自行车箱销售收入（2021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全球主要地区自行车箱销售收入市场份额（2021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中东市场自行车箱销量及增长率（2021-2032）&amp;（千件）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中东市场自行车箱收入及增长率（2021-2032）&amp;（万元）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全球不同产品类型自行车箱价格走势（2021-2032）&amp;（元/件）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全球不同应用自行车箱价格走势（2021-2032）&amp;（元/件）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自行车箱中国企业SWOT分析</w:t>
      </w:r>
      <w:r>
        <w:rPr>
          <w:rFonts w:hint="eastAsia"/>
        </w:rPr>
        <w:br/>
      </w:r>
      <w:r>
        <w:rPr>
          <w:rFonts w:hint="eastAsia"/>
        </w:rPr>
        <w:t>　　图 42： 自行车箱产业链</w:t>
      </w:r>
      <w:r>
        <w:rPr>
          <w:rFonts w:hint="eastAsia"/>
        </w:rPr>
        <w:br/>
      </w:r>
      <w:r>
        <w:rPr>
          <w:rFonts w:hint="eastAsia"/>
        </w:rPr>
        <w:t>　　图 43： 自行车箱行业采购模式分析</w:t>
      </w:r>
      <w:r>
        <w:rPr>
          <w:rFonts w:hint="eastAsia"/>
        </w:rPr>
        <w:br/>
      </w:r>
      <w:r>
        <w:rPr>
          <w:rFonts w:hint="eastAsia"/>
        </w:rPr>
        <w:t>　　图 44： 自行车箱行业生产模式</w:t>
      </w:r>
      <w:r>
        <w:rPr>
          <w:rFonts w:hint="eastAsia"/>
        </w:rPr>
        <w:br/>
      </w:r>
      <w:r>
        <w:rPr>
          <w:rFonts w:hint="eastAsia"/>
        </w:rPr>
        <w:t>　　图 45： 自行车箱行业销售模式分析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d640c89f44e72" w:history="1">
        <w:r>
          <w:rPr>
            <w:rStyle w:val="Hyperlink"/>
          </w:rPr>
          <w:t>全球与中国自行车箱发展现状及前景分析报告（2026-2032年）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d640c89f44e72" w:history="1">
        <w:r>
          <w:rPr>
            <w:rStyle w:val="Hyperlink"/>
          </w:rPr>
          <w:t>https://www.20087.com/0/15/ZiXingCheXiangFaZhanXianZhuangQianJing.html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热点：自行车的车架是什么形状、自行车箱子尺寸、自行车型号在哪看、自行车箱子体积多大、弯把和直把哪个安全、自行车箱子纸箱打包、自行车最耐看的颜色、自行车箱子长宽高、公路车和山地车的区别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afe1a9d34227" w:history="1">
      <w:r>
        <w:rPr>
          <w:rStyle w:val="Hyperlink"/>
        </w:rPr>
        <w:t>全球与中国自行车箱发展现状及前景分析报告（2026-2032年）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iXingCheXiangFaZhanXianZhuangQianJing.html" TargetMode="External" Id="R9c0d640c89f4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iXingCheXiangFaZhanXianZhuangQianJing.html" TargetMode="External" Id="Rae06afe1a9d3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2026-03-25T23:50:18Z</dcterms:created>
  <dcterms:modified xsi:type="dcterms:W3CDTF">2026-03-26T00:50:18Z</dcterms:modified>
  <dc:subject>全球与中国自行车箱发展现状及前景分析报告（2026-2032年）</dc:subject>
  <dc:title>全球与中国自行车箱发展现状及前景分析报告（2026-2032年）</dc:title>
  <cp:keywords>全球与中国自行车箱发展现状及前景分析报告（2026-2032年）</cp:keywords>
  <dc:description>全球与中国自行车箱发展现状及前景分析报告（2026-2032年）</dc:description>
</cp:coreProperties>
</file>