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274ded21a4282" w:history="1">
              <w:r>
                <w:rPr>
                  <w:rStyle w:val="Hyperlink"/>
                </w:rPr>
                <w:t>中国航空运动发展现状分析与市场前景报告（2025-2031年）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274ded21a4282" w:history="1">
              <w:r>
                <w:rPr>
                  <w:rStyle w:val="Hyperlink"/>
                </w:rPr>
                <w:t>中国航空运动发展现状分析与市场前景报告（2025-2031年）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274ded21a4282" w:history="1">
                <w:r>
                  <w:rPr>
                    <w:rStyle w:val="Hyperlink"/>
                  </w:rPr>
                  <w:t>https://www.20087.com/1/85/HangKongYunDongDeXianZhuangYuFaZhanQianJing.html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动包括滑翔伞、热气球、小型飞机驾驶等，作为一种高端休闲活动，在全球范围内逐渐兴起，尤其受到追求刺激和独特体验的消费者欢迎。随着经济水平的提升和休闲观念的变化，参与航空运动的人数逐年增加。安全性是该领域持续关注的重点，技术进步如GPS导航、气象预测系统以及更坚固轻便的材料应用，显著提升了飞行的安全性和舒适度。此外，培训体系的完善和国际交流的增多也促进了这一行业的健康发展。</w:t>
      </w:r>
      <w:r>
        <w:rPr>
          <w:rFonts w:hint="eastAsia"/>
        </w:rPr>
        <w:br/>
      </w:r>
      <w:r>
        <w:rPr>
          <w:rFonts w:hint="eastAsia"/>
        </w:rPr>
        <w:t>　　航空运动的未来趋势将聚焦于技术创新与体验升级。一方面，电动化、智能化技术的应用将进一步减少噪音污染，提高能效，同时引入虚拟现实（VR）和增强现实（AR）技术，为参与者提供更加沉浸式的飞行体验。另一方面，随着低空空域管理政策的逐步开放，航空运动的可及性和多样性将得到增强，催生出更多新型航空运动项目。此外，结合旅游、教育等领域的跨界融合，将推动航空运动成为更加多元化、综合性的休闲方式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274ded21a4282" w:history="1">
        <w:r>
          <w:rPr>
            <w:rStyle w:val="Hyperlink"/>
          </w:rPr>
          <w:t>中国航空运动发展现状分析与市场前景报告（2025-2031年）</w:t>
        </w:r>
      </w:hyperlink>
      <w:r>
        <w:rPr>
          <w:rFonts w:hint="eastAsia"/>
        </w:rPr>
        <w:t>》全面分析了航空运动行业的市场规模、供需状况及产业链结构，深入探讨了航空运动各细分市场的品牌竞争情况和价格动态，聚焦航空运动重点企业经营现状，揭示了行业的集中度和竞争格局。此外，航空运动报告对航空运动行业的市场前景进行了科学预测，揭示了行业未来的发展趋势、潜在风险和机遇。航空运动报告旨在为航空运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航空运动产业概述</w:t>
      </w:r>
      <w:r>
        <w:rPr>
          <w:rFonts w:hint="eastAsia"/>
        </w:rPr>
        <w:br/>
      </w:r>
      <w:r>
        <w:rPr>
          <w:rFonts w:hint="eastAsia"/>
        </w:rPr>
        <w:t>　　第一节 航空运动定义与分类</w:t>
      </w:r>
      <w:r>
        <w:rPr>
          <w:rFonts w:hint="eastAsia"/>
        </w:rPr>
        <w:br/>
      </w:r>
      <w:r>
        <w:rPr>
          <w:rFonts w:hint="eastAsia"/>
        </w:rPr>
        <w:t>　　第二节 航空运动产业链结构及关键环节剖析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航空运动商业模式与盈利模式解析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航空运动经济指标与行业评估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2019-2024年全球航空运动市场规模及增长趋势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主要国家与地区航空运动市场对比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2025-2031年全球航空运动行业发展趋势与前景预测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国际航空运动市场发展趋势及对我国启示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二、对我国航空运动市场的借鉴意义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航空运动市场的总体规模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一、2019-2024年航空运动市场规模变化及趋势分析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二、2025年航空运动行业市场规模特点</w:t>
      </w:r>
      <w:r>
        <w:rPr>
          <w:rFonts w:hint="eastAsia"/>
        </w:rPr>
        <w:br/>
      </w:r>
      <w:r>
        <w:rPr>
          <w:rFonts w:hint="eastAsia"/>
        </w:rPr>
        <w:t>　　第二节 航空运动市场规模的构成</w:t>
      </w:r>
      <w:r>
        <w:rPr>
          <w:rFonts w:hint="eastAsia"/>
        </w:rPr>
        <w:br/>
      </w:r>
      <w:r>
        <w:rPr>
          <w:rFonts w:hint="eastAsia"/>
        </w:rPr>
        <w:t>　　　　一、航空运动客户群体特征与偏好分析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二、不同类型航空运动市场规模分布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三、各地区航空运动市场规模差异与特点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航空运动市场规模的预测与展望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一、未来几年航空运动市场规模增长预测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2019-2024年中国航空运动行业总体发展与财务状况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2019-2024年航空运动行业规模情况</w:t>
      </w:r>
      <w:r>
        <w:rPr>
          <w:rFonts w:hint="eastAsia"/>
        </w:rPr>
        <w:br/>
      </w:r>
      <w:r>
        <w:rPr>
          <w:rFonts w:hint="eastAsia"/>
        </w:rPr>
        <w:t>　　　　一、航空运动行业企业数量规模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二、航空运动行业从业人员规模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三、航空运动行业市场敏感性分析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一、航空运动行业盈利能力</w:t>
      </w:r>
      <w:r>
        <w:rPr>
          <w:rFonts w:hint="eastAsia"/>
        </w:rPr>
        <w:br/>
      </w:r>
      <w:r>
        <w:rPr>
          <w:rFonts w:hint="eastAsia"/>
        </w:rPr>
        <w:t>　　　　二、航空运动行业偿债能力</w:t>
      </w:r>
      <w:r>
        <w:rPr>
          <w:rFonts w:hint="eastAsia"/>
        </w:rPr>
        <w:br/>
      </w:r>
      <w:r>
        <w:rPr>
          <w:rFonts w:hint="eastAsia"/>
        </w:rPr>
        <w:t>　　　　三、航空运动行业营运能力</w:t>
      </w:r>
      <w:r>
        <w:rPr>
          <w:rFonts w:hint="eastAsia"/>
        </w:rPr>
        <w:br/>
      </w:r>
      <w:r>
        <w:rPr>
          <w:rFonts w:hint="eastAsia"/>
        </w:rPr>
        <w:t>　　　　四、航空运动行业发展能力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航空运动细分市场（一）市场调研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航空运动细分市场（二）市场调研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2019-2024年中国航空运动行业重点区域调研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一、重点地区（一）航空运动市场规模与特点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二、重点地区（二）航空运动市场规模及特点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三、重点地区（三）航空运动市场规模及特点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四、重点地区（四）航空运动市场规模及特点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不同区域航空运动市场的对比与启示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二、航空运动市场拓展策略与建议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航空运动行业渠道分析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二、各类渠道对航空运动行业的影响</w:t>
      </w:r>
      <w:r>
        <w:rPr>
          <w:rFonts w:hint="eastAsia"/>
        </w:rPr>
        <w:br/>
      </w:r>
      <w:r>
        <w:rPr>
          <w:rFonts w:hint="eastAsia"/>
        </w:rPr>
        <w:t>　　　　三、主要航空运动企业渠道策略研究</w:t>
      </w:r>
      <w:r>
        <w:rPr>
          <w:rFonts w:hint="eastAsia"/>
        </w:rPr>
        <w:br/>
      </w:r>
      <w:r>
        <w:rPr>
          <w:rFonts w:hint="eastAsia"/>
        </w:rPr>
        <w:t>　　第二节 航空运动行业客户分析与定位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航空运动行业总体市场竞争状况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一、航空运动行业竞争结构分析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三、航空运动行业SWOT分析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航空运动企业发展策略分析</w:t>
      </w:r>
      <w:r>
        <w:rPr>
          <w:rFonts w:hint="eastAsia"/>
        </w:rPr>
        <w:br/>
      </w:r>
      <w:r>
        <w:rPr>
          <w:rFonts w:hint="eastAsia"/>
        </w:rPr>
        <w:t>　　第一节 航空运动市场与销售策略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航空运动品牌战略思考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中国航空运动行业发展环境分析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二、航空运动行业主管部门、监管体制及相关政策法规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3、航空运动行业的主要法律、法规和政策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4、2025年航空运动行业法律法规和政策对行业的影响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二、航空运动消费者需求分析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一、航空运动技术的应用与创新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二、航空运动行业发展的技术趋势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2025-2031年航空运动行业展趋势预测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2025-2031年航空运动市场发展前景分析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一、航空运动市场发展潜力</w:t>
      </w:r>
      <w:r>
        <w:rPr>
          <w:rFonts w:hint="eastAsia"/>
        </w:rPr>
        <w:br/>
      </w:r>
      <w:r>
        <w:rPr>
          <w:rFonts w:hint="eastAsia"/>
        </w:rPr>
        <w:t>　　　　二、航空运动市场前景分析</w:t>
      </w:r>
      <w:r>
        <w:rPr>
          <w:rFonts w:hint="eastAsia"/>
        </w:rPr>
        <w:br/>
      </w:r>
      <w:r>
        <w:rPr>
          <w:rFonts w:hint="eastAsia"/>
        </w:rPr>
        <w:t>　　　　三、航空运动细分行业发展前景分析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2025-2031年航空运动发展趋势预测</w:t>
      </w:r>
      <w:r>
        <w:rPr>
          <w:rFonts w:hint="eastAsia"/>
        </w:rPr>
        <w:br/>
      </w:r>
      <w:r>
        <w:rPr>
          <w:rFonts w:hint="eastAsia"/>
        </w:rPr>
        <w:t>　　　　一、航空运动发展趋势预测</w:t>
      </w:r>
      <w:r>
        <w:rPr>
          <w:rFonts w:hint="eastAsia"/>
        </w:rPr>
        <w:br/>
      </w:r>
      <w:r>
        <w:rPr>
          <w:rFonts w:hint="eastAsia"/>
        </w:rPr>
        <w:t>　　　　二、航空运动市场规模预测</w:t>
      </w:r>
      <w:r>
        <w:rPr>
          <w:rFonts w:hint="eastAsia"/>
        </w:rPr>
        <w:br/>
      </w:r>
      <w:r>
        <w:rPr>
          <w:rFonts w:hint="eastAsia"/>
        </w:rPr>
        <w:t>　　　　三、航空运动细分市场发展趋势预测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未来航空运动行业挑战与机遇探讨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一、航空运动行业挑战</w:t>
      </w:r>
      <w:r>
        <w:rPr>
          <w:rFonts w:hint="eastAsia"/>
        </w:rPr>
        <w:br/>
      </w:r>
      <w:r>
        <w:rPr>
          <w:rFonts w:hint="eastAsia"/>
        </w:rPr>
        <w:t>　　　　二、航空运动行业机遇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航空运动行业研究结论及建议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对航空运动行业发展的建议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中.智林－对航空运动企业和投资者的建议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航空运动行业现状</w:t>
      </w:r>
      <w:r>
        <w:rPr>
          <w:rFonts w:hint="eastAsia"/>
        </w:rPr>
        <w:br/>
      </w:r>
      <w:r>
        <w:rPr>
          <w:rFonts w:hint="eastAsia"/>
        </w:rPr>
        <w:t>　　图表 航空运动行业产业链调研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2019-2024年中国航空运动行业市场规模情况</w:t>
      </w:r>
      <w:r>
        <w:rPr>
          <w:rFonts w:hint="eastAsia"/>
        </w:rPr>
        <w:br/>
      </w:r>
      <w:r>
        <w:rPr>
          <w:rFonts w:hint="eastAsia"/>
        </w:rPr>
        <w:t>　　图表 航空运动行业动态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2019-2024年中国航空运动行业经营效益分析</w:t>
      </w:r>
      <w:r>
        <w:rPr>
          <w:rFonts w:hint="eastAsia"/>
        </w:rPr>
        <w:br/>
      </w:r>
      <w:r>
        <w:rPr>
          <w:rFonts w:hint="eastAsia"/>
        </w:rPr>
        <w:t>　　图表 航空运动行业竞争对手分析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**地区航空运动市场规模</w:t>
      </w:r>
      <w:r>
        <w:rPr>
          <w:rFonts w:hint="eastAsia"/>
        </w:rPr>
        <w:br/>
      </w:r>
      <w:r>
        <w:rPr>
          <w:rFonts w:hint="eastAsia"/>
        </w:rPr>
        <w:t>　　图表 **地区航空运动行业市场需求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**地区航空运动市场调研</w:t>
      </w:r>
      <w:r>
        <w:rPr>
          <w:rFonts w:hint="eastAsia"/>
        </w:rPr>
        <w:br/>
      </w:r>
      <w:r>
        <w:rPr>
          <w:rFonts w:hint="eastAsia"/>
        </w:rPr>
        <w:t>　　图表 **地区航空运动行业市场需求分析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**地区航空运动市场规模</w:t>
      </w:r>
      <w:r>
        <w:rPr>
          <w:rFonts w:hint="eastAsia"/>
        </w:rPr>
        <w:br/>
      </w:r>
      <w:r>
        <w:rPr>
          <w:rFonts w:hint="eastAsia"/>
        </w:rPr>
        <w:t>　　图表 **地区航空运动行业市场需求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**地区航空运动市场调研</w:t>
      </w:r>
      <w:r>
        <w:rPr>
          <w:rFonts w:hint="eastAsia"/>
        </w:rPr>
        <w:br/>
      </w:r>
      <w:r>
        <w:rPr>
          <w:rFonts w:hint="eastAsia"/>
        </w:rPr>
        <w:t>　　图表 **地区航空运动行业市场需求分析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274ded21a4282" w:history="1">
        <w:r>
          <w:rPr>
            <w:rStyle w:val="Hyperlink"/>
          </w:rPr>
          <w:t>中国航空运动发展现状分析与市场前景报告（2025-2031年）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274ded21a4282" w:history="1">
        <w:r>
          <w:rPr>
            <w:rStyle w:val="Hyperlink"/>
          </w:rPr>
          <w:t>https://www.20087.com/1/85/HangKongYunDongDeXianZhuangYuFaZhanQianJing.html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79f5379d94cef" w:history="1">
      <w:r>
        <w:rPr>
          <w:rStyle w:val="Hyperlink"/>
        </w:rPr>
        <w:t>中国航空运动发展现状分析与市场前景报告（2025-2031年）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angKongYunDongDeXianZhuangYuFaZhanQianJing.html" TargetMode="External" Id="Rda5274ded21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angKongYunDongDeXianZhuangYuFaZhanQianJing.html" TargetMode="External" Id="Rd1879f5379d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2025-02-08T01:50:42Z</dcterms:created>
  <dcterms:modified xsi:type="dcterms:W3CDTF">2025-02-08T02:50:42Z</dcterms:modified>
  <dc:subject>中国航空运动发展现状分析与市场前景报告（2025-2031年）</dc:subject>
  <dc:title>中国航空运动发展现状分析与市场前景报告（2025-2031年）</dc:title>
  <cp:keywords>中国航空运动发展现状分析与市场前景报告（2025-2031年）</cp:keywords>
  <dc:description>中国航空运动发展现状分析与市场前景报告（2025-2031年）</dc:description>
</cp:coreProperties>
</file>