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2acd387ca44a4" w:history="1">
              <w:r>
                <w:rPr>
                  <w:rStyle w:val="Hyperlink"/>
                </w:rPr>
                <w:t>2023-2029年中国公路工程建筑行业研究与发展趋势报告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2acd387ca44a4" w:history="1">
              <w:r>
                <w:rPr>
                  <w:rStyle w:val="Hyperlink"/>
                </w:rPr>
                <w:t>2023-2029年中国公路工程建筑行业研究与发展趋势报告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d2acd387ca44a4" w:history="1">
                <w:r>
                  <w:rPr>
                    <w:rStyle w:val="Hyperlink"/>
                  </w:rPr>
                  <w:t>https://www.20087.com/1/55/GongLuGongChengJianZhuDeQianJingQuShi.html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工程建筑是涉及道路规划、设计、建设和维护的活动。近年来，随着城镇化进程的加快和交通基础设施的不断完善，公路工程建筑行业持续发展。目前，公路工程建筑不仅在设计上更加注重环保和景观融合，而且在施工技术上也有所创新，如采用新型材料和技术以提高道路的耐久性和安全性。此外，随着智能交通系统的推广，公路工程建筑也开始融入智能化元素，如智能信号灯、交通监控系统等。</w:t>
      </w:r>
      <w:r>
        <w:rPr>
          <w:rFonts w:hint="eastAsia"/>
        </w:rPr>
        <w:br/>
      </w:r>
      <w:r>
        <w:rPr>
          <w:rFonts w:hint="eastAsia"/>
        </w:rPr>
        <w:t>　　未来，公路工程建筑的发展将更加注重可持续性和智能化。一方面，通过采用环保材料和技术，公路工程建筑将更加注重节能减排和生态修复，以减少对环境的影响。另一方面，随着信息技术的发展，公路工程建筑将更加智能化，如通过物联网技术实现路况的实时监测和智能调度，提高交通效率。此外，随着自动驾驶技术的应用，公路工程建筑将更加注重支持智能车辆的基础设施建设，如设置充电站、通信基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2acd387ca44a4" w:history="1">
        <w:r>
          <w:rPr>
            <w:rStyle w:val="Hyperlink"/>
          </w:rPr>
          <w:t>2023-2029年中国公路工程建筑行业研究与发展趋势报告</w:t>
        </w:r>
      </w:hyperlink>
      <w:r>
        <w:rPr>
          <w:rFonts w:hint="eastAsia"/>
        </w:rPr>
        <w:t>》在多年公路工程建筑行业研究结论的基础上，结合中国公路工程建筑行业市场的发展现状，通过资深研究团队对公路工程建筑市场各类资讯进行整理分析，并依托国家权威数据资源和长期市场监测的数据库，对公路工程建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ad2acd387ca44a4" w:history="1">
        <w:r>
          <w:rPr>
            <w:rStyle w:val="Hyperlink"/>
          </w:rPr>
          <w:t>2023-2029年中国公路工程建筑行业研究与发展趋势报告</w:t>
        </w:r>
      </w:hyperlink>
      <w:r>
        <w:rPr>
          <w:rFonts w:hint="eastAsia"/>
        </w:rPr>
        <w:t>可以帮助投资者准确把握公路工程建筑行业的市场现状，为投资者进行投资作出公路工程建筑行业前景预判，挖掘公路工程建筑行业投资价值，同时提出公路工程建筑行业投资策略、营销策略等方面的建议。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公路工程建筑产业概述</w:t>
      </w:r>
      <w:r>
        <w:rPr>
          <w:rFonts w:hint="eastAsia"/>
        </w:rPr>
        <w:br/>
      </w:r>
      <w:r>
        <w:rPr>
          <w:rFonts w:hint="eastAsia"/>
        </w:rPr>
        <w:t>　　第一节 公路工程建筑定义</w:t>
      </w:r>
      <w:r>
        <w:rPr>
          <w:rFonts w:hint="eastAsia"/>
        </w:rPr>
        <w:br/>
      </w:r>
      <w:r>
        <w:rPr>
          <w:rFonts w:hint="eastAsia"/>
        </w:rPr>
        <w:t>　　第二节 公路工程建筑行业特点</w:t>
      </w:r>
      <w:r>
        <w:rPr>
          <w:rFonts w:hint="eastAsia"/>
        </w:rPr>
        <w:br/>
      </w:r>
      <w:r>
        <w:rPr>
          <w:rFonts w:hint="eastAsia"/>
        </w:rPr>
        <w:t>　　第三节 公路工程建筑发展历程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2022-2023年中国公路工程建筑行业运行环境分析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中国公路工程建筑运行经济环境分析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三、经济发展对公路工程建筑行业的影响</w:t>
      </w:r>
      <w:r>
        <w:rPr>
          <w:rFonts w:hint="eastAsia"/>
        </w:rPr>
        <w:br/>
      </w:r>
      <w:r>
        <w:rPr>
          <w:rFonts w:hint="eastAsia"/>
        </w:rPr>
        <w:t>　　第二节 中国公路工程建筑产业政策环境分析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一、公路工程建筑行业监管体制</w:t>
      </w:r>
      <w:r>
        <w:rPr>
          <w:rFonts w:hint="eastAsia"/>
        </w:rPr>
        <w:br/>
      </w:r>
      <w:r>
        <w:rPr>
          <w:rFonts w:hint="eastAsia"/>
        </w:rPr>
        <w:t>　　　　二、公路工程建筑行业主要法规政策</w:t>
      </w:r>
      <w:r>
        <w:rPr>
          <w:rFonts w:hint="eastAsia"/>
        </w:rPr>
        <w:br/>
      </w:r>
      <w:r>
        <w:rPr>
          <w:rFonts w:hint="eastAsia"/>
        </w:rPr>
        <w:t>　　第三节 中国公路工程建筑产业社会环境分析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国外公路工程建筑行业发展态势分析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国外公路工程建筑市场发展现状分析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国外主要国家、地区公路工程建筑市场现状</w:t>
      </w:r>
      <w:r>
        <w:rPr>
          <w:rFonts w:hint="eastAsia"/>
        </w:rPr>
        <w:br/>
      </w:r>
      <w:r>
        <w:rPr>
          <w:rFonts w:hint="eastAsia"/>
        </w:rPr>
        <w:t>　　第三节 国外公路工程建筑行业发展趋势预测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中国公路工程建筑行业发展调研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2018-2023年中国公路工程建筑行业规模情况</w:t>
      </w:r>
      <w:r>
        <w:rPr>
          <w:rFonts w:hint="eastAsia"/>
        </w:rPr>
        <w:br/>
      </w:r>
      <w:r>
        <w:rPr>
          <w:rFonts w:hint="eastAsia"/>
        </w:rPr>
        <w:t>　　　　一、公路工程建筑行业市场规模状况</w:t>
      </w:r>
      <w:r>
        <w:rPr>
          <w:rFonts w:hint="eastAsia"/>
        </w:rPr>
        <w:br/>
      </w:r>
      <w:r>
        <w:rPr>
          <w:rFonts w:hint="eastAsia"/>
        </w:rPr>
        <w:t>　　　　二、公路工程建筑行业单位规模状况</w:t>
      </w:r>
      <w:r>
        <w:rPr>
          <w:rFonts w:hint="eastAsia"/>
        </w:rPr>
        <w:br/>
      </w:r>
      <w:r>
        <w:rPr>
          <w:rFonts w:hint="eastAsia"/>
        </w:rPr>
        <w:t>　　　　三、公路工程建筑行业人员规模状况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2018-2023年中国公路工程建筑行业财务能力分析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二、公路工程建筑行业偿债能力分析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三、公路工程建筑行业营运能力分析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四、公路工程建筑行业发展能力分析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2022-2023年中国公路工程建筑行业热点动态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2023年中国公路工程建筑行业面临的挑战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中国公路工程建筑行业重点地区市场调研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**地区公路工程建筑发展现状及趋势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**地区公路工程建筑发展现状及趋势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**地区公路工程建筑发展现状及趋势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**地区公路工程建筑发展现状及趋势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中国公路工程建筑行业价格走势及影响因素分析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国内公路工程建筑行业价格回顾</w:t>
      </w:r>
      <w:r>
        <w:rPr>
          <w:rFonts w:hint="eastAsia"/>
        </w:rPr>
        <w:br/>
      </w:r>
      <w:r>
        <w:rPr>
          <w:rFonts w:hint="eastAsia"/>
        </w:rPr>
        <w:t>　　第二节 国内公路工程建筑行业价格走势预测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国内公路工程建筑行业价格影响因素分析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中国公路工程建筑行业客户调研</w:t>
      </w:r>
      <w:r>
        <w:rPr>
          <w:rFonts w:hint="eastAsia"/>
        </w:rPr>
        <w:br/>
      </w:r>
      <w:r>
        <w:rPr>
          <w:rFonts w:hint="eastAsia"/>
        </w:rPr>
        <w:t>　　　　一、公路工程建筑行业客户偏好调查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二、客户对公路工程建筑品牌的首要认知渠道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三、公路工程建筑品牌忠诚度调查</w:t>
      </w:r>
      <w:r>
        <w:rPr>
          <w:rFonts w:hint="eastAsia"/>
        </w:rPr>
        <w:br/>
      </w:r>
      <w:r>
        <w:rPr>
          <w:rFonts w:hint="eastAsia"/>
        </w:rPr>
        <w:t>　　　　四、公路工程建筑行业客户消费理念调研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中国公路工程建筑行业重点企业发展调研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中国公路工程建筑行业竞争格局分析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2022-2023年公路工程建筑行业集中度分析</w:t>
      </w:r>
      <w:r>
        <w:rPr>
          <w:rFonts w:hint="eastAsia"/>
        </w:rPr>
        <w:br/>
      </w:r>
      <w:r>
        <w:rPr>
          <w:rFonts w:hint="eastAsia"/>
        </w:rPr>
        <w:t>　　　　一、公路工程建筑市场集中度分析</w:t>
      </w:r>
      <w:r>
        <w:rPr>
          <w:rFonts w:hint="eastAsia"/>
        </w:rPr>
        <w:br/>
      </w:r>
      <w:r>
        <w:rPr>
          <w:rFonts w:hint="eastAsia"/>
        </w:rPr>
        <w:t>　　　　二、公路工程建筑企业集中度分析</w:t>
      </w:r>
      <w:r>
        <w:rPr>
          <w:rFonts w:hint="eastAsia"/>
        </w:rPr>
        <w:br/>
      </w:r>
      <w:r>
        <w:rPr>
          <w:rFonts w:hint="eastAsia"/>
        </w:rPr>
        <w:t>　　第二节 2023年公路工程建筑行业竞争格局分析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二、公路工程建筑行业竞争格局展望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三、我国公路工程建筑市场竞争趋势</w:t>
      </w:r>
      <w:r>
        <w:rPr>
          <w:rFonts w:hint="eastAsia"/>
        </w:rPr>
        <w:br/>
      </w:r>
      <w:r>
        <w:rPr>
          <w:rFonts w:hint="eastAsia"/>
        </w:rPr>
        <w:t>　　第三节 公路工程建筑行业兼并与重组整合分析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二、公路工程建筑行业兼并与重组整合发展趋势预测分析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公路工程建筑行业投资风险及应对策略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公路工程建筑行业SWOT模型分析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一、公路工程建筑行业优势分析</w:t>
      </w:r>
      <w:r>
        <w:rPr>
          <w:rFonts w:hint="eastAsia"/>
        </w:rPr>
        <w:br/>
      </w:r>
      <w:r>
        <w:rPr>
          <w:rFonts w:hint="eastAsia"/>
        </w:rPr>
        <w:t>　　　　二、公路工程建筑行业劣势分析</w:t>
      </w:r>
      <w:r>
        <w:rPr>
          <w:rFonts w:hint="eastAsia"/>
        </w:rPr>
        <w:br/>
      </w:r>
      <w:r>
        <w:rPr>
          <w:rFonts w:hint="eastAsia"/>
        </w:rPr>
        <w:t>　　　　三、公路工程建筑行业机会分析</w:t>
      </w:r>
      <w:r>
        <w:rPr>
          <w:rFonts w:hint="eastAsia"/>
        </w:rPr>
        <w:br/>
      </w:r>
      <w:r>
        <w:rPr>
          <w:rFonts w:hint="eastAsia"/>
        </w:rPr>
        <w:t>　　　　四、公路工程建筑行业风险分析</w:t>
      </w:r>
      <w:r>
        <w:rPr>
          <w:rFonts w:hint="eastAsia"/>
        </w:rPr>
        <w:br/>
      </w:r>
      <w:r>
        <w:rPr>
          <w:rFonts w:hint="eastAsia"/>
        </w:rPr>
        <w:t>　　第二节 公路工程建筑行业投资风险及控制策略分析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一、公路工程建筑市场风险及控制策略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二、公路工程建筑行业政策风险及控制策略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三、公路工程建筑行业经营风险及控制策略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四、公路工程建筑同业竞争风险及控制策略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五、公路工程建筑行业其他风险及控制策略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2023-2029年中国公路工程建筑市场预测及发展建议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2023-2029年中国公路工程建筑市场预测分析</w:t>
      </w:r>
      <w:r>
        <w:rPr>
          <w:rFonts w:hint="eastAsia"/>
        </w:rPr>
        <w:br/>
      </w:r>
      <w:r>
        <w:rPr>
          <w:rFonts w:hint="eastAsia"/>
        </w:rPr>
        <w:t>　　　　一、中国公路工程建筑行业市场规模预测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二、中国公路工程建筑行业发展前景展望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2023-2029年中国公路工程建筑企业发展策略建议</w:t>
      </w:r>
      <w:r>
        <w:rPr>
          <w:rFonts w:hint="eastAsia"/>
        </w:rPr>
        <w:br/>
      </w:r>
      <w:r>
        <w:rPr>
          <w:rFonts w:hint="eastAsia"/>
        </w:rPr>
        <w:t>　　　　一、公路工程建筑企业融资策略</w:t>
      </w:r>
      <w:r>
        <w:rPr>
          <w:rFonts w:hint="eastAsia"/>
        </w:rPr>
        <w:br/>
      </w:r>
      <w:r>
        <w:rPr>
          <w:rFonts w:hint="eastAsia"/>
        </w:rPr>
        <w:t>　　　　二、公路工程建筑企业人才策略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2023-2029年中国公路工程建筑企业营销策略建议</w:t>
      </w:r>
      <w:r>
        <w:rPr>
          <w:rFonts w:hint="eastAsia"/>
        </w:rPr>
        <w:br/>
      </w:r>
      <w:r>
        <w:rPr>
          <w:rFonts w:hint="eastAsia"/>
        </w:rPr>
        <w:t>　　　　一、公路工程建筑企业定位策略</w:t>
      </w:r>
      <w:r>
        <w:rPr>
          <w:rFonts w:hint="eastAsia"/>
        </w:rPr>
        <w:br/>
      </w:r>
      <w:r>
        <w:rPr>
          <w:rFonts w:hint="eastAsia"/>
        </w:rPr>
        <w:t>　　　　二、公路工程建筑企业价格策略</w:t>
      </w:r>
      <w:r>
        <w:rPr>
          <w:rFonts w:hint="eastAsia"/>
        </w:rPr>
        <w:br/>
      </w:r>
      <w:r>
        <w:rPr>
          <w:rFonts w:hint="eastAsia"/>
        </w:rPr>
        <w:t>　　　　三、公路工程建筑企业促销策略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中^智^林^－公路工程建筑行业研究结论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公路工程建筑行业历程</w:t>
      </w:r>
      <w:r>
        <w:rPr>
          <w:rFonts w:hint="eastAsia"/>
        </w:rPr>
        <w:br/>
      </w:r>
      <w:r>
        <w:rPr>
          <w:rFonts w:hint="eastAsia"/>
        </w:rPr>
        <w:t>　　图表 公路工程建筑行业生命周期</w:t>
      </w:r>
      <w:r>
        <w:rPr>
          <w:rFonts w:hint="eastAsia"/>
        </w:rPr>
        <w:br/>
      </w:r>
      <w:r>
        <w:rPr>
          <w:rFonts w:hint="eastAsia"/>
        </w:rPr>
        <w:t>　　图表 公路工程建筑行业产业链分析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2018-2023年公路工程建筑行业市场容量统计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2018-2023年中国公路工程建筑行业市场规模及增长情况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2018-2023年中国公路工程建筑行业销售收入分析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2018-2023年中国公路工程建筑行业盈利情况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2018-2023年中国公路工程建筑行业利润总额分析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2018-2023年中国公路工程建筑行业企业数量情况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2018-2023年中国公路工程建筑行业企业平均规模情况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2018-2023年中国公路工程建筑行业竞争力分析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2018-2023年中国公路工程建筑行业盈利能力分析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2018-2023年中国公路工程建筑行业运营能力分析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2018-2023年中国公路工程建筑行业偿债能力分析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2018-2023年中国公路工程建筑行业发展能力分析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2018-2023年中国公路工程建筑行业经营效益分析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**地区公路工程建筑行业市场需求情况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**地区公路工程建筑行业市场需求情况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**地区公路工程建筑行业市场需求情况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公路工程建筑重点企业（二）经营情况分析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公路工程建筑重点企业（二）盈利能力情况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2023-2029年中国公路工程建筑行业市场容量预测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2023-2029年中国公路工程建筑行业市场规模预测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2023-2029年中国公路工程建筑市场前景分析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2023-2029年中国公路工程建筑行业发展趋势预测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2acd387ca44a4" w:history="1">
        <w:r>
          <w:rPr>
            <w:rStyle w:val="Hyperlink"/>
          </w:rPr>
          <w:t>2023-2029年中国公路工程建筑行业研究与发展趋势报告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d2acd387ca44a4" w:history="1">
        <w:r>
          <w:rPr>
            <w:rStyle w:val="Hyperlink"/>
          </w:rPr>
          <w:t>https://www.20087.com/1/55/GongLuGongChengJianZhuDeQianJingQuShi.html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95aecca654a4d" w:history="1">
      <w:r>
        <w:rPr>
          <w:rStyle w:val="Hyperlink"/>
        </w:rPr>
        <w:t>2023-2029年中国公路工程建筑行业研究与发展趋势报告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ongLuGongChengJianZhuDeQianJingQuShi.html" TargetMode="External" Id="Rcad2acd387ca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ongLuGongChengJianZhuDeQianJingQuShi.html" TargetMode="External" Id="R2df95aecca65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2022-12-14T04:09:00Z</dcterms:created>
  <dcterms:modified xsi:type="dcterms:W3CDTF">2022-12-14T05:09:00Z</dcterms:modified>
  <dc:subject>2023-2029年中国公路工程建筑行业研究与发展趋势报告</dc:subject>
  <dc:title>2023-2029年中国公路工程建筑行业研究与发展趋势报告</dc:title>
  <cp:keywords>2023-2029年中国公路工程建筑行业研究与发展趋势报告</cp:keywords>
  <dc:description>2023-2029年中国公路工程建筑行业研究与发展趋势报告</dc:description>
</cp:coreProperties>
</file>