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a64c2dab14751" w:history="1">
              <w:r>
                <w:rPr>
                  <w:rStyle w:val="Hyperlink"/>
                </w:rPr>
                <w:t>2026-2032年全球与中国柴油共轨系统行业现状及行业前景分析报告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a64c2dab14751" w:history="1">
              <w:r>
                <w:rPr>
                  <w:rStyle w:val="Hyperlink"/>
                </w:rPr>
                <w:t>2026-2032年全球与中国柴油共轨系统行业现状及行业前景分析报告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a64c2dab14751" w:history="1">
                <w:r>
                  <w:rPr>
                    <w:rStyle w:val="Hyperlink"/>
                  </w:rPr>
                  <w:t>https://www.20087.com/1/25/ChaiYouGongGuiXiTongDeXianZhuangYuQianJing.html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柴油共轨系统是现代高压燃油喷射技术的核心，已全面取代机械泵喷系统，成为国六及以上排放标准柴油发动机的标配。该系统通过高压油轨（压力可达2500 bar以上）蓄能，配合高速电磁阀或压电晶体喷油器，实现多次精准喷射（预喷、主喷、后喷），优化燃烧效率并降低NOx与颗粒物排放。关键部件包括高压泵、共轨管、喷油器及电子控制单元（ECU），对材料强度、密封性及响应速度要求极高。系统需与EGR、SCR等后处理装置协同工作，满足WLTC等复杂工况测试循环。</w:t>
      </w:r>
      <w:r>
        <w:rPr>
          <w:rFonts w:hint="eastAsia"/>
        </w:rPr>
        <w:br/>
      </w:r>
      <w:r>
        <w:rPr>
          <w:rFonts w:hint="eastAsia"/>
        </w:rPr>
        <w:t>　　未来，柴油共轨系统将向更高压力、智能控制与混动适配方向演进。3000 bar以上超高压系统可进一步细化油束雾化，提升燃烧完全度；压电喷油器因更快响应速度将在高端机型普及。AI驱动的燃烧模型可基于缸压传感器反馈实时调整喷射策略，实现“缸内净化”。在混合动力商用车中，共轨系统将支持停缸运行与瞬态扭矩快速响应。材料方面，陶瓷涂层与表面微织构技术将延长关键部件寿命。此外，氢柴油双燃料共轨技术正在探索中，为过渡期低碳方案提供可能。柴油共轨系统虽面临电动化挑战，但在长途重载领域仍将是高效清洁内燃机不可替代的核心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a64c2dab14751" w:history="1">
        <w:r>
          <w:rPr>
            <w:rStyle w:val="Hyperlink"/>
          </w:rPr>
          <w:t>2026-2032年全球与中国柴油共轨系统行业现状及行业前景分析报告</w:t>
        </w:r>
      </w:hyperlink>
      <w:r>
        <w:rPr>
          <w:rFonts w:hint="eastAsia"/>
        </w:rPr>
        <w:t>》主要基于统计局、相关协会等机构的详实数据，全面分析柴油共轨系统市场规模、价格走势及需求特征，梳理柴油共轨系统产业链各环节发展现状。报告客观评估柴油共轨系统行业技术演进方向与市场格局变化，对柴油共轨系统未来发展趋势作出合理预测，并分析柴油共轨系统不同细分领域的成长空间与潜在风险。通过对柴油共轨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按产品类型细分，全球柴油共轨系统市场规模2021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电磁阀式</w:t>
      </w:r>
      <w:r>
        <w:rPr>
          <w:rFonts w:hint="eastAsia"/>
        </w:rPr>
        <w:br/>
      </w:r>
      <w:r>
        <w:rPr>
          <w:rFonts w:hint="eastAsia"/>
        </w:rPr>
        <w:t>　　　　1.3.3 压电式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按应用细分，全球柴油共轨系统市场规模2021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乘用车和轻型商用车</w:t>
      </w:r>
      <w:r>
        <w:rPr>
          <w:rFonts w:hint="eastAsia"/>
        </w:rPr>
        <w:br/>
      </w:r>
      <w:r>
        <w:rPr>
          <w:rFonts w:hint="eastAsia"/>
        </w:rPr>
        <w:t>　　　　1.4.3 中重型商用车</w:t>
      </w:r>
      <w:r>
        <w:rPr>
          <w:rFonts w:hint="eastAsia"/>
        </w:rPr>
        <w:br/>
      </w:r>
      <w:r>
        <w:rPr>
          <w:rFonts w:hint="eastAsia"/>
        </w:rPr>
        <w:t>　　　　1.4.4 工业车辆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柴油共轨系统行业发展总体概况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柴油共轨系统行业发展主要特点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柴油共轨系统行业发展影响因素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柴油共轨系统有利因素</w:t>
      </w:r>
      <w:r>
        <w:rPr>
          <w:rFonts w:hint="eastAsia"/>
        </w:rPr>
        <w:br/>
      </w:r>
      <w:r>
        <w:rPr>
          <w:rFonts w:hint="eastAsia"/>
        </w:rPr>
        <w:t>　　　　1.5.3 .2 柴油共轨系统不利因素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全球市场，近三年柴油共轨系统主要企业占有率及排名（按销量）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柴油共轨系统主要企业在国际市场占有率（按销量，2023-2026）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2025年柴油共轨系统主要企业在国际市场排名（按销量）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全球市场主要企业柴油共轨系统销量（2023-2026）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全球市场，近三年柴油共轨系统主要企业占有率及排名（按收入）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柴油共轨系统主要企业在国际市场占有率（按收入，2023-2026）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2025年柴油共轨系统主要企业在国际市场排名（按收入）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全球市场主要企业柴油共轨系统销售收入（2023-2026）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全球市场主要企业柴油共轨系统销售价格（2023-2026）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中国市场，近三年柴油共轨系统主要企业占有率及排名（按销量）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柴油共轨系统主要企业在中国市场占有率（按销量，2023-2026）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2025年柴油共轨系统主要企业在中国市场排名（按销量）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中国市场主要企业柴油共轨系统销量（2023-2026）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中国市场，近三年柴油共轨系统主要企业占有率及排名（按收入）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柴油共轨系统主要企业在中国市场占有率（按收入，2023-2026）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2025年柴油共轨系统主要企业在中国市场排名（按收入）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中国市场主要企业柴油共轨系统销售收入（2023-2026）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全球主要厂商柴油共轨系统总部及产地分布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全球主要厂商成立时间及柴油共轨系统商业化日期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全球主要厂商柴油共轨系统产品类型及应用</w:t>
      </w:r>
      <w:r>
        <w:rPr>
          <w:rFonts w:hint="eastAsia"/>
        </w:rPr>
        <w:br/>
      </w:r>
      <w:r>
        <w:rPr>
          <w:rFonts w:hint="eastAsia"/>
        </w:rPr>
        <w:t>　　2.9 柴油共轨系统行业集中度、竞争程度分析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柴油共轨系统行业集中度分析：2025年全球Top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全球柴油共轨系统第一梯队、第二梯队和第三梯队生产商（品牌）及市场份额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全球柴油共轨系统总体规模分析</w:t>
      </w:r>
      <w:r>
        <w:rPr>
          <w:rFonts w:hint="eastAsia"/>
        </w:rPr>
        <w:br/>
      </w:r>
      <w:r>
        <w:rPr>
          <w:rFonts w:hint="eastAsia"/>
        </w:rPr>
        <w:t>　　3.1 全球柴油共轨系统供需现状及预测（2021-2032）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全球柴油共轨系统产能、产量、产能利用率及发展趋势（2021-2032）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全球柴油共轨系统产量、需求量及发展趋势（2021-2032）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全球主要地区柴油共轨系统产量及发展趋势（2021-2032）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全球主要地区柴油共轨系统产量（2021-2026）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全球主要地区柴油共轨系统产量（2027-2032）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全球主要地区柴油共轨系统产量市场份额（2021-2032）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中国柴油共轨系统供需现状及预测（2021-2032）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中国柴油共轨系统产能、产量、产能利用率及发展趋势（2021-2032）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中国柴油共轨系统产量、市场需求量及发展趋势（2021-2032）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中国市场柴油共轨系统进出口（2021-2032）</w:t>
      </w:r>
      <w:r>
        <w:rPr>
          <w:rFonts w:hint="eastAsia"/>
        </w:rPr>
        <w:br/>
      </w:r>
      <w:r>
        <w:rPr>
          <w:rFonts w:hint="eastAsia"/>
        </w:rPr>
        <w:t>　　3.4 全球柴油共轨系统销量及销售额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全球市场柴油共轨系统销售额（2021-2032）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全球市场柴油共轨系统销量（2021-2032）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全球市场柴油共轨系统价格趋势（2021-2032）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全球柴油共轨系统主要地区分析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全球主要地区柴油共轨系统市场规模分析：2021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全球主要地区柴油共轨系统销售收入及市场份额（2021-2026）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全球主要地区柴油共轨系统销售收入预测（2027-2032）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全球主要地区柴油共轨系统销量分析：2021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全球主要地区柴油共轨系统销量及市场份额（2021-2026）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全球主要地区柴油共轨系统销量及市场份额预测（2027-2032）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中东市场柴油共轨系统销量、收入及增长率（2021-2032）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柴油共轨系统销量、收入、价格及毛利率（2021-2026）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不同产品类型柴油共轨系统分析</w:t>
      </w:r>
      <w:r>
        <w:rPr>
          <w:rFonts w:hint="eastAsia"/>
        </w:rPr>
        <w:br/>
      </w:r>
      <w:r>
        <w:rPr>
          <w:rFonts w:hint="eastAsia"/>
        </w:rPr>
        <w:t>　　6.1 全球不同产品类型柴油共轨系统销量（2021-2032）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全球不同产品类型柴油共轨系统销量及市场份额（2021-2026）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全球不同产品类型柴油共轨系统销量预测（2027-2032）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全球不同产品类型柴油共轨系统收入（2021-2032）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全球不同产品类型柴油共轨系统收入及市场份额（2021-2026）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全球不同产品类型柴油共轨系统收入预测（2027-2032）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全球不同产品类型柴油共轨系统价格走势（2021-2032）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中国不同产品类型柴油共轨系统销量（2021-2032）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中国不同产品类型柴油共轨系统销量及市场份额（2021-2026）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中国不同产品类型柴油共轨系统销量预测（2027-2032）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中国不同产品类型柴油共轨系统收入（2021-2032）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中国不同产品类型柴油共轨系统收入及市场份额（2021-2026）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中国不同产品类型柴油共轨系统收入预测（2027-2032）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不同应用柴油共轨系统分析</w:t>
      </w:r>
      <w:r>
        <w:rPr>
          <w:rFonts w:hint="eastAsia"/>
        </w:rPr>
        <w:br/>
      </w:r>
      <w:r>
        <w:rPr>
          <w:rFonts w:hint="eastAsia"/>
        </w:rPr>
        <w:t>　　7.1 全球不同应用柴油共轨系统销量（2021-2032）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全球不同应用柴油共轨系统销量及市场份额（2021-2026）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全球不同应用柴油共轨系统销量预测（2027-2032）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全球不同应用柴油共轨系统收入（2021-2032）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全球不同应用柴油共轨系统收入及市场份额（2021-2026）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全球不同应用柴油共轨系统收入预测（2027-2032）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全球不同应用柴油共轨系统价格走势（2021-2032）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中国不同应用柴油共轨系统销量（2021-2032）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中国不同应用柴油共轨系统销量及市场份额（2021-2026）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中国不同应用柴油共轨系统销量预测（2027-2032）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中国不同应用柴油共轨系统收入（2021-2032）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中国不同应用柴油共轨系统收入及市场份额（2021-2026）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中国不同应用柴油共轨系统收入预测（2027-2032）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柴油共轨系统行业发展趋势</w:t>
      </w:r>
      <w:r>
        <w:rPr>
          <w:rFonts w:hint="eastAsia"/>
        </w:rPr>
        <w:br/>
      </w:r>
      <w:r>
        <w:rPr>
          <w:rFonts w:hint="eastAsia"/>
        </w:rPr>
        <w:t>　　8.2 柴油共轨系统行业主要驱动因素</w:t>
      </w:r>
      <w:r>
        <w:rPr>
          <w:rFonts w:hint="eastAsia"/>
        </w:rPr>
        <w:br/>
      </w:r>
      <w:r>
        <w:rPr>
          <w:rFonts w:hint="eastAsia"/>
        </w:rPr>
        <w:t>　　8.3 柴油共轨系统中国企业SWOT分析</w:t>
      </w:r>
      <w:r>
        <w:rPr>
          <w:rFonts w:hint="eastAsia"/>
        </w:rPr>
        <w:br/>
      </w:r>
      <w:r>
        <w:rPr>
          <w:rFonts w:hint="eastAsia"/>
        </w:rPr>
        <w:t>　　8.4 中国柴油共轨系统行业政策环境分析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柴油共轨系统行业产业链简介</w:t>
      </w:r>
      <w:r>
        <w:rPr>
          <w:rFonts w:hint="eastAsia"/>
        </w:rPr>
        <w:br/>
      </w:r>
      <w:r>
        <w:rPr>
          <w:rFonts w:hint="eastAsia"/>
        </w:rPr>
        <w:t>　　　　9.1.1 柴油共轨系统行业供应链分析</w:t>
      </w:r>
      <w:r>
        <w:rPr>
          <w:rFonts w:hint="eastAsia"/>
        </w:rPr>
        <w:br/>
      </w:r>
      <w:r>
        <w:rPr>
          <w:rFonts w:hint="eastAsia"/>
        </w:rPr>
        <w:t>　　　　9.1.2 柴油共轨系统主要原料及供应情况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柴油共轨系统行业采购模式</w:t>
      </w:r>
      <w:r>
        <w:rPr>
          <w:rFonts w:hint="eastAsia"/>
        </w:rPr>
        <w:br/>
      </w:r>
      <w:r>
        <w:rPr>
          <w:rFonts w:hint="eastAsia"/>
        </w:rPr>
        <w:t>　　9.3 柴油共轨系统行业生产模式</w:t>
      </w:r>
      <w:r>
        <w:rPr>
          <w:rFonts w:hint="eastAsia"/>
        </w:rPr>
        <w:br/>
      </w:r>
      <w:r>
        <w:rPr>
          <w:rFonts w:hint="eastAsia"/>
        </w:rPr>
        <w:t>　　9.4 柴油共轨系统行业销售模式及销售渠道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按产品类型细分，全球柴油共轨系统市场规模2021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按应用细分，全球柴油共轨系统市场规模（CAGR）2021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柴油共轨系统行业发展主要特点</w:t>
      </w:r>
      <w:r>
        <w:rPr>
          <w:rFonts w:hint="eastAsia"/>
        </w:rPr>
        <w:br/>
      </w:r>
      <w:r>
        <w:rPr>
          <w:rFonts w:hint="eastAsia"/>
        </w:rPr>
        <w:t>　　表 4： 柴油共轨系统行业发展有利因素分析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柴油共轨系统行业发展不利因素分析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进入柴油共轨系统行业壁垒</w:t>
      </w:r>
      <w:r>
        <w:rPr>
          <w:rFonts w:hint="eastAsia"/>
        </w:rPr>
        <w:br/>
      </w:r>
      <w:r>
        <w:rPr>
          <w:rFonts w:hint="eastAsia"/>
        </w:rPr>
        <w:t>　　表 7： 柴油共轨系统主要企业在国际市场占有率（按销量，2023-2026）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2025年柴油共轨系统主要企业在国际市场排名（按销量）&amp;（千套）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全球市场主要企业柴油共轨系统销量（2023-2026）&amp;（千套）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柴油共轨系统主要企业在国际市场占有率（按收入，2023-2026）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2025年柴油共轨系统主要企业在国际市场排名（按收入）&amp;（万元）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全球市场主要企业柴油共轨系统销售收入（2023-2026）&amp;（万元）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全球市场主要企业柴油共轨系统销售价格（2023-2026）&amp;（US$/Unit）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柴油共轨系统主要企业在中国市场占有率（按销量，2023-2026）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2025年柴油共轨系统主要企业在中国市场排名（按销量）&amp;（千套）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中国市场主要企业柴油共轨系统销量（2023-2026）&amp;（千套）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柴油共轨系统主要企业在中国市场占有率（按收入，2023-2026）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2025年柴油共轨系统主要企业在中国市场排名（按收入）&amp;（万元）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中国市场主要企业柴油共轨系统销售收入（2023-2026）&amp;（万元）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全球主要厂商柴油共轨系统总部及产地分布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全球主要厂商成立时间及柴油共轨系统商业化日期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全球主要厂商柴油共轨系统产品类型及应用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2025年全球柴油共轨系统主要厂商市场地位（第一梯队、第二梯队和第三梯队）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全球柴油共轨系统市场投资、并购等现状分析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全球主要地区柴油共轨系统产量增速（CAGR）：（2021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全球主要地区柴油共轨系统产量（2021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全球主要地区柴油共轨系统产量（2021-2026）&amp;（千套）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全球主要地区柴油共轨系统产量（2027-2032）&amp;（千套）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全球主要地区柴油共轨系统产量市场份额（2021-2026）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全球主要地区柴油共轨系统产量市场份额（2027-2032）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中国市场柴油共轨系统产量、销量、进出口（2021-2026）&amp;（千套）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中国市场柴油共轨系统产量、销量、进出口预测（2027-2032）&amp;（千套）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全球主要地区柴油共轨系统销售收入增速：（2021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全球主要地区柴油共轨系统销售收入（2021-2026）&amp;（万元）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全球主要地区柴油共轨系统销售收入市场份额（2021-2026）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全球主要地区柴油共轨系统收入（2027-2032）&amp;（万元）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全球主要地区柴油共轨系统收入市场份额（2027-2032）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全球主要地区柴油共轨系统销量（千套）：2021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全球主要地区柴油共轨系统销量（2021-2026）&amp;（千套）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全球主要地区柴油共轨系统销量市场份额（2021-2026）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全球主要地区柴油共轨系统销量（2027-2032）&amp;（千套）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全球主要地区柴油共轨系统销量份额（2027-2032）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柴油共轨系统生产基地、销售区域、竞争对手及市场地位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柴油共轨系统产品规格、参数及市场应用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柴油共轨系统销量（千套）、收入（万元）、价格（US$/Unit）及毛利率（2021-2026）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全球不同产品类型柴油共轨系统销量（2021-2026）&amp;（千套）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74： 全球不同产品类型柴油共轨系统销量市场份额（2021-2026）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全球不同产品类型柴油共轨系统销量预测（2027-2032）&amp;（千套）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全球市场不同产品类型柴油共轨系统销量市场份额预测（2027-2032）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全球不同产品类型柴油共轨系统收入（2021-2026）&amp;（万元）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全球不同产品类型柴油共轨系统收入市场份额（2021-2026）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全球不同产品类型柴油共轨系统收入预测（2027-2032）&amp;（万元）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全球不同产品类型柴油共轨系统收入市场份额预测（2027-2032）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中国不同产品类型柴油共轨系统销量（2021-2026）&amp;（千套）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82： 中国不同产品类型柴油共轨系统销量市场份额（2021-2026）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中国不同产品类型柴油共轨系统销量预测（2027-2032）&amp;（千套）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全球市场不同产品类型柴油共轨系统销量市场份额预测（2027-2032）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中国不同产品类型柴油共轨系统收入（2021-2026）&amp;（万元）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中国不同产品类型柴油共轨系统收入市场份额（2021-2026）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中国不同产品类型柴油共轨系统收入预测（2027-2032）&amp;（万元）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中国不同产品类型柴油共轨系统收入市场份额预测（2027-2032）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全球不同应用柴油共轨系统销量（2021-2026）&amp;（千套）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全球不同应用柴油共轨系统销量市场份额（2021-2026）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全球不同应用柴油共轨系统销量预测（2027-2032）&amp;（千套）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全球市场不同应用柴油共轨系统销量市场份额预测（2027-2032）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全球不同应用柴油共轨系统收入（2021-2026）&amp;（万元）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全球不同应用柴油共轨系统收入市场份额（2021-2026）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全球不同应用柴油共轨系统收入预测（2027-2032）&amp;（万元）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全球不同应用柴油共轨系统收入市场份额预测（2027-2032）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中国不同应用柴油共轨系统销量（2021-2026）&amp;（千套）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中国不同应用柴油共轨系统销量市场份额（2021-2026）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中国不同应用柴油共轨系统销量预测（2027-2032）&amp;（千套）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中国市场不同应用柴油共轨系统销量市场份额预测（2027-2032）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中国不同应用柴油共轨系统收入（2021-2026）&amp;（万元）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中国不同应用柴油共轨系统收入市场份额（2021-2026）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中国不同应用柴油共轨系统收入预测（2027-2032）&amp;（万元）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中国不同应用柴油共轨系统收入市场份额预测（2027-2032）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柴油共轨系统行业发展趋势</w:t>
      </w:r>
      <w:r>
        <w:rPr>
          <w:rFonts w:hint="eastAsia"/>
        </w:rPr>
        <w:br/>
      </w:r>
      <w:r>
        <w:rPr>
          <w:rFonts w:hint="eastAsia"/>
        </w:rPr>
        <w:t>　　表 106： 柴油共轨系统行业主要驱动因素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柴油共轨系统行业供应链分析</w:t>
      </w:r>
      <w:r>
        <w:rPr>
          <w:rFonts w:hint="eastAsia"/>
        </w:rPr>
        <w:br/>
      </w:r>
      <w:r>
        <w:rPr>
          <w:rFonts w:hint="eastAsia"/>
        </w:rPr>
        <w:t>　　表 108： 柴油共轨系统上游原料供应商</w:t>
      </w:r>
      <w:r>
        <w:rPr>
          <w:rFonts w:hint="eastAsia"/>
        </w:rPr>
        <w:br/>
      </w:r>
      <w:r>
        <w:rPr>
          <w:rFonts w:hint="eastAsia"/>
        </w:rPr>
        <w:t>　　表 109： 柴油共轨系统主要地区不同应用客户分析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柴油共轨系统典型经销商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柴油共轨系统产品图片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全球不同产品类型柴油共轨系统销售额2021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全球不同产品类型柴油共轨系统市场份额2025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电磁阀式产品图片</w:t>
      </w:r>
      <w:r>
        <w:rPr>
          <w:rFonts w:hint="eastAsia"/>
        </w:rPr>
        <w:br/>
      </w:r>
      <w:r>
        <w:rPr>
          <w:rFonts w:hint="eastAsia"/>
        </w:rPr>
        <w:t>　　图 5： 压电式产品图片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全球不同应用柴油共轨系统市场份额2025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乘用车和轻型商用车</w:t>
      </w:r>
      <w:r>
        <w:rPr>
          <w:rFonts w:hint="eastAsia"/>
        </w:rPr>
        <w:br/>
      </w:r>
      <w:r>
        <w:rPr>
          <w:rFonts w:hint="eastAsia"/>
        </w:rPr>
        <w:t>　　图 9： 中重型商用车</w:t>
      </w:r>
      <w:r>
        <w:rPr>
          <w:rFonts w:hint="eastAsia"/>
        </w:rPr>
        <w:br/>
      </w:r>
      <w:r>
        <w:rPr>
          <w:rFonts w:hint="eastAsia"/>
        </w:rPr>
        <w:t>　　图 10： 工业车辆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2025年全球前五大生产商柴油共轨系统市场份额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2025年全球柴油共轨系统第一梯队、第二梯队和第三梯队厂商及市场份额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全球柴油共轨系统产能、产量、产能利用率及发展趋势（2021-2032）&amp;（千套）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全球柴油共轨系统产量、需求量及发展趋势（2021-2032）&amp;（千套）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全球主要地区柴油共轨系统产量市场份额（2021-2032）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中国柴油共轨系统产能、产量、产能利用率及发展趋势（2021-2032）&amp;（千套）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中国柴油共轨系统产量、市场需求量及发展趋势（2021-2032）&amp;（千套）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全球柴油共轨系统市场销售额及增长率：（2021-2032）&amp;（万元）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全球市场柴油共轨系统市场规模：2021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全球市场柴油共轨系统价格趋势（2021-2032）&amp;（US$/Unit）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全球主要地区柴油共轨系统销售收入（2021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全球主要地区柴油共轨系统销售收入市场份额（2021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中东市场柴油共轨系统销量及增长率（2021-2032）&amp;（千套）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中东市场柴油共轨系统收入及增长率（2021-2032）&amp;（万元）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全球不同产品类型柴油共轨系统价格走势（2021-2032）&amp;（US$/Unit）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全球不同应用柴油共轨系统价格走势（2021-2032）&amp;（US$/Unit）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柴油共轨系统中国企业SWOT分析</w:t>
      </w:r>
      <w:r>
        <w:rPr>
          <w:rFonts w:hint="eastAsia"/>
        </w:rPr>
        <w:br/>
      </w:r>
      <w:r>
        <w:rPr>
          <w:rFonts w:hint="eastAsia"/>
        </w:rPr>
        <w:t>　　图 43： 柴油共轨系统产业链</w:t>
      </w:r>
      <w:r>
        <w:rPr>
          <w:rFonts w:hint="eastAsia"/>
        </w:rPr>
        <w:br/>
      </w:r>
      <w:r>
        <w:rPr>
          <w:rFonts w:hint="eastAsia"/>
        </w:rPr>
        <w:t>　　图 44： 柴油共轨系统行业采购模式分析</w:t>
      </w:r>
      <w:r>
        <w:rPr>
          <w:rFonts w:hint="eastAsia"/>
        </w:rPr>
        <w:br/>
      </w:r>
      <w:r>
        <w:rPr>
          <w:rFonts w:hint="eastAsia"/>
        </w:rPr>
        <w:t>　　图 45： 柴油共轨系统行业生产模式</w:t>
      </w:r>
      <w:r>
        <w:rPr>
          <w:rFonts w:hint="eastAsia"/>
        </w:rPr>
        <w:br/>
      </w:r>
      <w:r>
        <w:rPr>
          <w:rFonts w:hint="eastAsia"/>
        </w:rPr>
        <w:t>　　图 46： 柴油共轨系统行业销售模式分析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a64c2dab14751" w:history="1">
        <w:r>
          <w:rPr>
            <w:rStyle w:val="Hyperlink"/>
          </w:rPr>
          <w:t>2026-2032年全球与中国柴油共轨系统行业现状及行业前景分析报告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a64c2dab14751" w:history="1">
        <w:r>
          <w:rPr>
            <w:rStyle w:val="Hyperlink"/>
          </w:rPr>
          <w:t>https://www.20087.com/1/25/ChaiYouGongGuiXiTongDeXianZhuangYuQianJing.html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高压共轨坏了、柴油共轨系统组成有哪些、柴油共轨技术主要体现在哪些方面、柴油共轨系统的基本原理、柴油机共轨系统工作原理、柴油共轨系统图片、柴油共轨油泵的工作原理、什么叫柴油共轨系统、柴油机共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91a227fea4c4e" w:history="1">
      <w:r>
        <w:rPr>
          <w:rStyle w:val="Hyperlink"/>
        </w:rPr>
        <w:t>2026-2032年全球与中国柴油共轨系统行业现状及行业前景分析报告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aiYouGongGuiXiTongDeXianZhuangYuQianJing.html" TargetMode="External" Id="Reb1a64c2dab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aiYouGongGuiXiTongDeXianZhuangYuQianJing.html" TargetMode="External" Id="Rea791a227fe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2025-12-27T23:45:32Z</dcterms:created>
  <dcterms:modified xsi:type="dcterms:W3CDTF">2025-12-28T00:45:32Z</dcterms:modified>
  <dc:subject>2026-2032年全球与中国柴油共轨系统行业现状及行业前景分析报告</dc:subject>
  <dc:title>2026-2032年全球与中国柴油共轨系统行业现状及行业前景分析报告</dc:title>
  <cp:keywords>2026-2032年全球与中国柴油共轨系统行业现状及行业前景分析报告</cp:keywords>
  <dc:description>2026-2032年全球与中国柴油共轨系统行业现状及行业前景分析报告</dc:description>
</cp:coreProperties>
</file>