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8852359004a06" w:history="1">
              <w:r>
                <w:rPr>
                  <w:rStyle w:val="Hyperlink"/>
                </w:rPr>
                <w:t>2024-2030年汽车制动液行业发展现状调研与市场前景预测报告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8852359004a06" w:history="1">
              <w:r>
                <w:rPr>
                  <w:rStyle w:val="Hyperlink"/>
                </w:rPr>
                <w:t>2024-2030年汽车制动液行业发展现状调研与市场前景预测报告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8852359004a06" w:history="1">
                <w:r>
                  <w:rPr>
                    <w:rStyle w:val="Hyperlink"/>
                  </w:rPr>
                  <w:t>https://www.20087.com/1/35/QiCheZhiDongYeShiChangFenXiBaoGao.html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液是确保车辆刹车系统有效运行的关键液体，其主要作用是在刹车踏板与刹车卡钳之间传递压力，使车辆减速或停止。随着汽车行业对安全性和环保性的日益重视，制动液的性能要求不断提高。现代制动液不仅需要具备优异的热稳定性和抗腐蚀性，还要能适应极端温度变化，并且对橡胶密封件友好，防止系统泄漏。目前市场上的制动液主要包括DOT3、DOT4、DOT5和DOT5.1等不同类型，其中DOT5.1因其卓越的性能而逐渐成为主流。</w:t>
      </w:r>
      <w:r>
        <w:rPr>
          <w:rFonts w:hint="eastAsia"/>
        </w:rPr>
        <w:br/>
      </w:r>
      <w:r>
        <w:rPr>
          <w:rFonts w:hint="eastAsia"/>
        </w:rPr>
        <w:t>　　未来，随着电动汽车和自动驾驶技术的普及，制动系统面临新的挑战和机遇。电动汽车的制动系统需要更高效的能量回收能力，这要求制动液具有更宽的工作温度范围和更高的电气绝缘性。同时，智能制动系统对制动液的响应速度和稳定性提出了更高要求。因此，未来制动液的研发将聚焦于提高其电化学稳定性和兼容性，以适应电子刹车助力器和线控刹车系统的需求。此外，环保型制动液，即生物基或可降解的制动液，也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汽车制动液行业特性研究</w:t>
      </w:r>
      <w:r>
        <w:rPr>
          <w:rFonts w:hint="eastAsia"/>
        </w:rPr>
        <w:br/>
      </w:r>
      <w:r>
        <w:rPr>
          <w:rFonts w:hint="eastAsia"/>
        </w:rPr>
        <w:t>第一章 汽车制动液产业定义和市场特征研究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汽车制动液行业定义</w:t>
      </w:r>
      <w:r>
        <w:rPr>
          <w:rFonts w:hint="eastAsia"/>
        </w:rPr>
        <w:br/>
      </w:r>
      <w:r>
        <w:rPr>
          <w:rFonts w:hint="eastAsia"/>
        </w:rPr>
        <w:t>　　第二节 汽车制动液行业特征研究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一、2018-2023年汽车制动液行业规模</w:t>
      </w:r>
      <w:r>
        <w:rPr>
          <w:rFonts w:hint="eastAsia"/>
        </w:rPr>
        <w:br/>
      </w:r>
      <w:r>
        <w:rPr>
          <w:rFonts w:hint="eastAsia"/>
        </w:rPr>
        <w:t>　　　　二、2018-2023年汽车制动液行业成长性分析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三、2018-2023年汽车制动液行业盈利性分析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四、2018-2023年汽车制动液行业竞争强度分析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五、2018-2023年汽车制动液行业所处的生命周期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2022-2023年中国汽车制动液行业产业经济发展环境分析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2022-2023年中国汽车制动液行业产业经济运行环境分析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2022-2023年中国汽车制动液行业产业政策环境分析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一、汽车制动液行业政策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2022-2023年中国汽车制动液行业产业社会环境分析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2022-2023年中国汽车制动液行业产业技术环境分析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汽车制动液行业发展现状研究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2022-2023年世界汽车制动液产业发展态势分析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2022-2023年世界汽车制动液产业发展现状</w:t>
      </w:r>
      <w:r>
        <w:rPr>
          <w:rFonts w:hint="eastAsia"/>
        </w:rPr>
        <w:br/>
      </w:r>
      <w:r>
        <w:rPr>
          <w:rFonts w:hint="eastAsia"/>
        </w:rPr>
        <w:t>　　　　一、世界汽车制动液产业发展历程分析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二、世界汽车制动液产业规模分析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三、世界汽车制动液产业技术现状分析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2022-2023年世界汽车制动液重点市场运行透析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一、美国汽车制动液市场发展分析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二、日本汽车制动液市场发展分析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三、欧洲国家汽车制动液市场发展解析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2024-2030年世界汽车制动液产业发展趋势分析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2022-2023年中国汽车制动液行业市场发展现状分析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2022-2023年中国汽车制动液行业发展概述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2022-2023年中国汽车制动液行业发展存在问题分析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2022-2023年中国汽车制动液行业发展应对策略分析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2022-2023年中国汽车制动液行业市场运行态势剖析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2022-2023年中国汽车制动液行业发展动态分析</w:t>
      </w:r>
      <w:r>
        <w:rPr>
          <w:rFonts w:hint="eastAsia"/>
        </w:rPr>
        <w:br/>
      </w:r>
      <w:r>
        <w:rPr>
          <w:rFonts w:hint="eastAsia"/>
        </w:rPr>
        <w:t>　　　　一、长城制动液 全国经销商大会在渝召开</w:t>
      </w:r>
      <w:r>
        <w:rPr>
          <w:rFonts w:hint="eastAsia"/>
        </w:rPr>
        <w:br/>
      </w:r>
      <w:r>
        <w:rPr>
          <w:rFonts w:hint="eastAsia"/>
        </w:rPr>
        <w:t>　　　　二、奥吉娜刹车油获 “全国质量公证十佳产品”称号</w:t>
      </w:r>
      <w:r>
        <w:rPr>
          <w:rFonts w:hint="eastAsia"/>
        </w:rPr>
        <w:br/>
      </w:r>
      <w:r>
        <w:rPr>
          <w:rFonts w:hint="eastAsia"/>
        </w:rPr>
        <w:t>　　第二节 2022-2023年中国汽车制动液产业现状分析</w:t>
      </w:r>
      <w:r>
        <w:rPr>
          <w:rFonts w:hint="eastAsia"/>
        </w:rPr>
        <w:br/>
      </w:r>
      <w:r>
        <w:rPr>
          <w:rFonts w:hint="eastAsia"/>
        </w:rPr>
        <w:t>　　　　一、大量著名品牌汽车制动液仿冒品严重危协产业良性发展</w:t>
      </w:r>
      <w:r>
        <w:rPr>
          <w:rFonts w:hint="eastAsia"/>
        </w:rPr>
        <w:br/>
      </w:r>
      <w:r>
        <w:rPr>
          <w:rFonts w:hint="eastAsia"/>
        </w:rPr>
        <w:t>　　　　二、汽车制动液（刹车油）市场的管理</w:t>
      </w:r>
      <w:r>
        <w:rPr>
          <w:rFonts w:hint="eastAsia"/>
        </w:rPr>
        <w:br/>
      </w:r>
      <w:r>
        <w:rPr>
          <w:rFonts w:hint="eastAsia"/>
        </w:rPr>
        <w:t>　　第三节 2022-2023年中国汽车制动液生产企业分析</w:t>
      </w:r>
      <w:r>
        <w:rPr>
          <w:rFonts w:hint="eastAsia"/>
        </w:rPr>
        <w:br/>
      </w:r>
      <w:r>
        <w:rPr>
          <w:rFonts w:hint="eastAsia"/>
        </w:rPr>
        <w:t>　　　　一、中国汽车制动液生产企业规模及产能情况</w:t>
      </w:r>
      <w:r>
        <w:rPr>
          <w:rFonts w:hint="eastAsia"/>
        </w:rPr>
        <w:br/>
      </w:r>
      <w:r>
        <w:rPr>
          <w:rFonts w:hint="eastAsia"/>
        </w:rPr>
        <w:t>　　　　二、中国汽车制动液生产企业其它指标分析</w:t>
      </w:r>
      <w:r>
        <w:rPr>
          <w:rFonts w:hint="eastAsia"/>
        </w:rPr>
        <w:br/>
      </w:r>
      <w:r>
        <w:rPr>
          <w:rFonts w:hint="eastAsia"/>
        </w:rPr>
        <w:t>　　　　　　1、人员素质</w:t>
      </w:r>
      <w:r>
        <w:rPr>
          <w:rFonts w:hint="eastAsia"/>
        </w:rPr>
        <w:br/>
      </w:r>
      <w:r>
        <w:rPr>
          <w:rFonts w:hint="eastAsia"/>
        </w:rPr>
        <w:t>　　　　　　2、设备</w:t>
      </w:r>
      <w:r>
        <w:rPr>
          <w:rFonts w:hint="eastAsia"/>
        </w:rPr>
        <w:br/>
      </w:r>
      <w:r>
        <w:rPr>
          <w:rFonts w:hint="eastAsia"/>
        </w:rPr>
        <w:t>　　　　　　3、技术条件</w:t>
      </w:r>
      <w:r>
        <w:rPr>
          <w:rFonts w:hint="eastAsia"/>
        </w:rPr>
        <w:br/>
      </w:r>
      <w:r>
        <w:rPr>
          <w:rFonts w:hint="eastAsia"/>
        </w:rPr>
        <w:t>　　　　　　4、管理水平</w:t>
      </w:r>
      <w:r>
        <w:rPr>
          <w:rFonts w:hint="eastAsia"/>
        </w:rPr>
        <w:br/>
      </w:r>
      <w:r>
        <w:rPr>
          <w:rFonts w:hint="eastAsia"/>
        </w:rPr>
        <w:t>　　　　　　5、产品质量</w:t>
      </w:r>
      <w:r>
        <w:rPr>
          <w:rFonts w:hint="eastAsia"/>
        </w:rPr>
        <w:br/>
      </w:r>
      <w:r>
        <w:rPr>
          <w:rFonts w:hint="eastAsia"/>
        </w:rPr>
        <w:t>　　第四节 2022-2023年中国汽车制动液产业面临的挑战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2022-2023年中国汽车制动液行业经济运行情况分析</w:t>
      </w:r>
      <w:r>
        <w:rPr>
          <w:rFonts w:hint="eastAsia"/>
        </w:rPr>
        <w:br/>
      </w:r>
      <w:r>
        <w:rPr>
          <w:rFonts w:hint="eastAsia"/>
        </w:rPr>
        <w:t>　　第一节 汽车制动液所属行业规模情况分析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汽车制动液所属行业结构和成本分析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汽车制动液所属行业财务能力分析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2022-2023年中国制动油进出口分析</w:t>
      </w:r>
      <w:r>
        <w:rPr>
          <w:rFonts w:hint="eastAsia"/>
        </w:rPr>
        <w:br/>
      </w:r>
      <w:r>
        <w:rPr>
          <w:rFonts w:hint="eastAsia"/>
        </w:rPr>
        <w:t>　　第一节 2022-2023年制动油进口分析</w:t>
      </w:r>
      <w:r>
        <w:rPr>
          <w:rFonts w:hint="eastAsia"/>
        </w:rPr>
        <w:br/>
      </w:r>
      <w:r>
        <w:rPr>
          <w:rFonts w:hint="eastAsia"/>
        </w:rPr>
        <w:t>　　　　一、2022-2023年制动油进口总额</w:t>
      </w:r>
      <w:r>
        <w:rPr>
          <w:rFonts w:hint="eastAsia"/>
        </w:rPr>
        <w:br/>
      </w:r>
      <w:r>
        <w:rPr>
          <w:rFonts w:hint="eastAsia"/>
        </w:rPr>
        <w:t>　　　　二、2022-2023年制动油进口总量</w:t>
      </w:r>
      <w:r>
        <w:rPr>
          <w:rFonts w:hint="eastAsia"/>
        </w:rPr>
        <w:br/>
      </w:r>
      <w:r>
        <w:rPr>
          <w:rFonts w:hint="eastAsia"/>
        </w:rPr>
        <w:t>　　第二节 2022-2023年制动油出口分析</w:t>
      </w:r>
      <w:r>
        <w:rPr>
          <w:rFonts w:hint="eastAsia"/>
        </w:rPr>
        <w:br/>
      </w:r>
      <w:r>
        <w:rPr>
          <w:rFonts w:hint="eastAsia"/>
        </w:rPr>
        <w:t>　　　　一、2022-2023年制动油出口总额</w:t>
      </w:r>
      <w:r>
        <w:rPr>
          <w:rFonts w:hint="eastAsia"/>
        </w:rPr>
        <w:br/>
      </w:r>
      <w:r>
        <w:rPr>
          <w:rFonts w:hint="eastAsia"/>
        </w:rPr>
        <w:t>　　　　二、2022-2023年制动油出口总量</w:t>
      </w:r>
      <w:r>
        <w:rPr>
          <w:rFonts w:hint="eastAsia"/>
        </w:rPr>
        <w:br/>
      </w:r>
      <w:r>
        <w:rPr>
          <w:rFonts w:hint="eastAsia"/>
        </w:rPr>
        <w:t>　　第三节 2022-2023年制动油进出口格局分析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一、2022-2023年制动油出口格局</w:t>
      </w:r>
      <w:r>
        <w:rPr>
          <w:rFonts w:hint="eastAsia"/>
        </w:rPr>
        <w:br/>
      </w:r>
      <w:r>
        <w:rPr>
          <w:rFonts w:hint="eastAsia"/>
        </w:rPr>
        <w:t>　　　　二、2022-2023年制动油进口格局</w:t>
      </w:r>
      <w:r>
        <w:rPr>
          <w:rFonts w:hint="eastAsia"/>
        </w:rPr>
        <w:br/>
      </w:r>
      <w:r>
        <w:rPr>
          <w:rFonts w:hint="eastAsia"/>
        </w:rPr>
        <w:t>　　第四节 2022-2023年制动油进出口价格走势分析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一、2022-2023年制动油进口价格走势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二、2022-2023年制动油出口价格走势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2022-2023年中国汽车制动液市场运行态势分析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2022-2023年中国汽车制动液市场热点聚焦</w:t>
      </w:r>
      <w:r>
        <w:rPr>
          <w:rFonts w:hint="eastAsia"/>
        </w:rPr>
        <w:br/>
      </w:r>
      <w:r>
        <w:rPr>
          <w:rFonts w:hint="eastAsia"/>
        </w:rPr>
        <w:t>　　　　一、抽检机动车辆制动液质量多品牌产业现不合格</w:t>
      </w:r>
      <w:r>
        <w:rPr>
          <w:rFonts w:hint="eastAsia"/>
        </w:rPr>
        <w:br/>
      </w:r>
      <w:r>
        <w:rPr>
          <w:rFonts w:hint="eastAsia"/>
        </w:rPr>
        <w:t>　　　　二、汽车制动液 市场规模分析</w:t>
      </w:r>
      <w:r>
        <w:rPr>
          <w:rFonts w:hint="eastAsia"/>
        </w:rPr>
        <w:br/>
      </w:r>
      <w:r>
        <w:rPr>
          <w:rFonts w:hint="eastAsia"/>
        </w:rPr>
        <w:t>　　　　三、汽车制动液市场销售态势</w:t>
      </w:r>
      <w:r>
        <w:rPr>
          <w:rFonts w:hint="eastAsia"/>
        </w:rPr>
        <w:br/>
      </w:r>
      <w:r>
        <w:rPr>
          <w:rFonts w:hint="eastAsia"/>
        </w:rPr>
        <w:t>　　第二节 2022-2023年中国汽车制动液细分市场透析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2022-2023年中国汽车制动液行业竞争状况分析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2022-2023年中国汽车制动液行业竞争力分析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一、中国汽车制动液行业要素成本分析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2022-2023年中国汽车制动液行业市场区域格局分析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2022-2023年中国汽车制动液行业市场集中度分析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中国汽车制动液行业五力竞争分析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2022-2023年中国汽车制动液产业提升竞争力策略分析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2022-2023年中国汽车制动液行业区域市场分析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2022-2023年中国汽车制动液行业区域市场结构分析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2022-2023年中国汽车制动液行业区域市场发展情况分析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汽车制动液行业相关行业分析</w:t>
      </w:r>
      <w:r>
        <w:rPr>
          <w:rFonts w:hint="eastAsia"/>
        </w:rPr>
        <w:br/>
      </w:r>
      <w:r>
        <w:rPr>
          <w:rFonts w:hint="eastAsia"/>
        </w:rPr>
        <w:t>第一章 2022-2023年中国汽车制动液上游行业研究分析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2022-2023年中国汽车制动液上游行业一市场状况分析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2022-2023年汽车制动液上游行业一供应情况分析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2024-2030年中国汽车制动液上游行业一发展趋势分析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 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2022-2023年中国汽车市场数据监测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一、2022-2023年中国汽车经济运行指标分析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2022-2023年中国三大城市汽车保有量分析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一、2022-2023年中国民用汽车保有量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四、2022-2023年中国私人汽车保有量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汽车制动液行业企业竞争力分析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2022-2023年我国汽车制动液主要企业分析</w:t>
      </w:r>
      <w:r>
        <w:rPr>
          <w:rFonts w:hint="eastAsia"/>
        </w:rPr>
        <w:br/>
      </w:r>
      <w:r>
        <w:rPr>
          <w:rFonts w:hint="eastAsia"/>
        </w:rPr>
        <w:t>　　第一节 广东德联化工集团有限公司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珠海盖达实业有限公司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彩虹集团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沈阳奥吉娜化工有限公司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吉林市海润化工有限责任公司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汽车制动液行业未来市场前景展望、投资策略研究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2024-2030年中国汽车制动液行业发展趋势预测分析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2024-2030年中国汽车制动液行业前景展望</w:t>
      </w:r>
      <w:r>
        <w:rPr>
          <w:rFonts w:hint="eastAsia"/>
        </w:rPr>
        <w:br/>
      </w:r>
      <w:r>
        <w:rPr>
          <w:rFonts w:hint="eastAsia"/>
        </w:rPr>
        <w:t>　　　　一、汽车制动液的研究进展及趋势分析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二、汽车制动液价格趋势分析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2024-2030年中国汽车制动液行业市场预测分析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一、汽车制动液市场供给预测分析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二、汽车制动液需求预测分析</w:t>
      </w:r>
      <w:r>
        <w:rPr>
          <w:rFonts w:hint="eastAsia"/>
        </w:rPr>
        <w:br/>
      </w:r>
      <w:r>
        <w:rPr>
          <w:rFonts w:hint="eastAsia"/>
        </w:rPr>
        <w:t>　　　　三、汽车制动液竞争格局预测分析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2024-2030年中国汽车制动液行业投资和风险预警分析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2024-2030年汽车制动液行业发展环境分析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2024-2030年汽车制动液行业投资特性分析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三、2024-2030年中国汽车制动液行业盈利因素</w:t>
      </w:r>
      <w:r>
        <w:rPr>
          <w:rFonts w:hint="eastAsia"/>
        </w:rPr>
        <w:br/>
      </w:r>
      <w:r>
        <w:rPr>
          <w:rFonts w:hint="eastAsia"/>
        </w:rPr>
        <w:t>　　第三节 2024-2030年汽车制动液行业投资风险分析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一、2024-2030年中国汽车制动液行业政策风险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三、2024-2030年中国汽车制动液行业供求风险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四、2024-2030年中国汽车制动液行业其它风险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2024-2030年中国汽车制动液行业投资机会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一、2024-2030年中国汽车制动液行业最新投资动向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二、2024-2030年中国汽车制动液行业投资机会分析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2024-2030年中国汽车制动液行业发展策略及投资建议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汽车制动液行业发展策略分析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[.中.智.林.]济研：汽车制动液行业市场的重点客户战略实施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2024-2030年汽车制动液行业投资建议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2022-2023年中国汽车制动液所属行业发展能力分析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2022-2023年我国制动油进口数量分析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2022-2023年我国制动油进口金额分析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2022-2023年我国制动油出口数量分析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2022-2023年我国制动油出口金额分析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2022-2023年我国制动油出口价格分析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2022-2023年我国制动油进口来源分析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2022-2023年我国制动油出口流向分析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珠海盖达实业有限公司主要经济指标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珠海盖达实业有限公司销售收入变化趋势图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珠海盖达实业有限公司盈利能力分析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珠海盖达实业有限公司偿债能力分析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珠海盖达实业有限公司经营能力分析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珠海盖达实业有限公司成长能力分析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彩虹集团主要经济指标</w:t>
      </w:r>
      <w:r>
        <w:rPr>
          <w:rFonts w:hint="eastAsia"/>
        </w:rPr>
        <w:br/>
      </w:r>
      <w:r>
        <w:rPr>
          <w:rFonts w:hint="eastAsia"/>
        </w:rPr>
        <w:t>　　图表 彩虹集团销售收入变化趋势图</w:t>
      </w:r>
      <w:r>
        <w:rPr>
          <w:rFonts w:hint="eastAsia"/>
        </w:rPr>
        <w:br/>
      </w:r>
      <w:r>
        <w:rPr>
          <w:rFonts w:hint="eastAsia"/>
        </w:rPr>
        <w:t>　　图表 彩虹集团盈利指标分析</w:t>
      </w:r>
      <w:r>
        <w:rPr>
          <w:rFonts w:hint="eastAsia"/>
        </w:rPr>
        <w:br/>
      </w:r>
      <w:r>
        <w:rPr>
          <w:rFonts w:hint="eastAsia"/>
        </w:rPr>
        <w:t>　　图表 彩虹集团盈利能力分析</w:t>
      </w:r>
      <w:r>
        <w:rPr>
          <w:rFonts w:hint="eastAsia"/>
        </w:rPr>
        <w:br/>
      </w:r>
      <w:r>
        <w:rPr>
          <w:rFonts w:hint="eastAsia"/>
        </w:rPr>
        <w:t>　　图表 彩虹集团偿债能力分析</w:t>
      </w:r>
      <w:r>
        <w:rPr>
          <w:rFonts w:hint="eastAsia"/>
        </w:rPr>
        <w:br/>
      </w:r>
      <w:r>
        <w:rPr>
          <w:rFonts w:hint="eastAsia"/>
        </w:rPr>
        <w:t>　　图表 彩虹集团经营能力分析</w:t>
      </w:r>
      <w:r>
        <w:rPr>
          <w:rFonts w:hint="eastAsia"/>
        </w:rPr>
        <w:br/>
      </w:r>
      <w:r>
        <w:rPr>
          <w:rFonts w:hint="eastAsia"/>
        </w:rPr>
        <w:t>　　图表 彩虹集团成长能力分析</w:t>
      </w:r>
      <w:r>
        <w:rPr>
          <w:rFonts w:hint="eastAsia"/>
        </w:rPr>
        <w:br/>
      </w:r>
      <w:r>
        <w:rPr>
          <w:rFonts w:hint="eastAsia"/>
        </w:rPr>
        <w:t>　　图表 沈阳奥吉娜化工有限公司主要经济指标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沈阳奥吉娜化工有限公司销售收入变化趋势图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沈阳奥吉娜化工有限公司盈利能力分析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沈阳奥吉娜化工有限公司偿债能力分析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沈阳奥吉娜化工有限公司经营能力分析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沈阳奥吉娜化工有限公司成长能力分析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8852359004a06" w:history="1">
        <w:r>
          <w:rPr>
            <w:rStyle w:val="Hyperlink"/>
          </w:rPr>
          <w:t>2024-2030年汽车制动液行业发展现状调研与市场前景预测报告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8852359004a06" w:history="1">
        <w:r>
          <w:rPr>
            <w:rStyle w:val="Hyperlink"/>
          </w:rPr>
          <w:t>https://www.20087.com/1/35/QiCheZhiDongYeShiChangFenXiBaoGao.html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397e488f14ac0" w:history="1">
      <w:r>
        <w:rPr>
          <w:rStyle w:val="Hyperlink"/>
        </w:rPr>
        <w:t>2024-2030年汽车制动液行业发展现状调研与市场前景预测报告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CheZhiDongYeShiChangFenXiBaoGao.html" TargetMode="External" Id="R6fe885235900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CheZhiDongYeShiChangFenXiBaoGao.html" TargetMode="External" Id="Rfd7397e488f1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2023-08-26T23:57:00Z</dcterms:created>
  <dcterms:modified xsi:type="dcterms:W3CDTF">2023-08-27T00:57:00Z</dcterms:modified>
  <dc:subject>2024-2030年汽车制动液行业发展现状调研与市场前景预测报告</dc:subject>
  <dc:title>2024-2030年汽车制动液行业发展现状调研与市场前景预测报告</dc:title>
  <cp:keywords>2024-2030年汽车制动液行业发展现状调研与市场前景预测报告</cp:keywords>
  <dc:description>2024-2030年汽车制动液行业发展现状调研与市场前景预测报告</dc:description>
</cp:coreProperties>
</file>