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6a24076564458" w:history="1">
              <w:r>
                <w:rPr>
                  <w:rStyle w:val="Hyperlink"/>
                </w:rPr>
                <w:t>2026-2032年中国汽车区域控制器行业市场调研及发展前景预测报告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6a24076564458" w:history="1">
              <w:r>
                <w:rPr>
                  <w:rStyle w:val="Hyperlink"/>
                </w:rPr>
                <w:t>2026-2032年中国汽车区域控制器行业市场调研及发展前景预测报告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6a24076564458" w:history="1">
                <w:r>
                  <w:rPr>
                    <w:rStyle w:val="Hyperlink"/>
                  </w:rPr>
                  <w:t>https://www.20087.com/1/85/QiCheQuYuKongZhiQiHangYeQianJingFenXi.html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区域控制器是现代电子电气架构转型的关键节点，已逐步在高端车型与新能源汽车中应用，承担电源分配、信号路由与局部功能执行的集成化管理任务。当前架构将整车划分为若干物理区域（如前部、后部、左侧、右侧），每个区域配置一个区域控制器，集中管理该区域内传感器、执行器与电子控制单元的电力供应与通信接口。设备集成高边/低边开关、网关路由与诊断功能，减少线束长度与重量，提升装配效率。汽车区域控制器企业注重功能安全等级、热管理性能与电磁兼容性，产品通过ISO 26262功能安全认证、高低温循环与振动测试，确保在复杂车载环境中的可靠性与实时响应能力。</w:t>
      </w:r>
      <w:r>
        <w:rPr>
          <w:rFonts w:hint="eastAsia"/>
        </w:rPr>
        <w:br/>
      </w:r>
      <w:r>
        <w:rPr>
          <w:rFonts w:hint="eastAsia"/>
        </w:rPr>
        <w:t>　　未来，汽车区域控制器的发展将向更高集成度、软件定义功能与安全冗余设计方向深化。市场调研网指出，片上系统（SoC）与系统级封装（SiP）技术将实现更多外围电路的集成，缩小体积并提升能效。软件可配置I/O接口将支持灵活适配不同车型平台与传感器类型，缩短开发周期。时间敏感网络（TSN）支持将提升通信确定性，满足自动驾驶传感器数据的低延迟传输需求。在安全架构上，双核锁步处理器与独立安全监控单元将增强故障检测与容错能力。此外，区域控制器将承担更多边缘计算任务，如本地数据预处理与状态预测。无线固件更新（FOTA）将支持功能迭代与漏洞修复。行业标准将完善区域控制器接口规范与功能安全验证流程，推动其向高集成、高灵活、高安全的车载计算节点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6a24076564458" w:history="1">
        <w:r>
          <w:rPr>
            <w:rStyle w:val="Hyperlink"/>
          </w:rPr>
          <w:t>2026-2032年中国汽车区域控制器行业市场调研及发展前景预测报告</w:t>
        </w:r>
      </w:hyperlink>
      <w:r>
        <w:rPr>
          <w:rFonts w:hint="eastAsia"/>
        </w:rPr>
        <w:t>》基于权威数据和长期市场监测，全面分析了汽车区域控制器行业的市场规模、供需状况及竞争格局。报告梳理了汽车区域控制器技术现状与未来方向，预测了市场前景与趋势，并评估了重点企业的表现与地位。同时，报告揭示了汽车区域控制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汽车区域控制器市场概述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按照不同产品类型，汽车区域控制器主要可以分为如下几个类别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中国不同产品类型汽车区域控制器增长趋势2021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气候区控制器</w:t>
      </w:r>
      <w:r>
        <w:rPr>
          <w:rFonts w:hint="eastAsia"/>
        </w:rPr>
        <w:br/>
      </w:r>
      <w:r>
        <w:rPr>
          <w:rFonts w:hint="eastAsia"/>
        </w:rPr>
        <w:t>　　　　1.2.3 照明区域控制器</w:t>
      </w:r>
      <w:r>
        <w:rPr>
          <w:rFonts w:hint="eastAsia"/>
        </w:rPr>
        <w:br/>
      </w:r>
      <w:r>
        <w:rPr>
          <w:rFonts w:hint="eastAsia"/>
        </w:rPr>
        <w:t>　　　　1.2.4 座椅控制区控制器</w:t>
      </w:r>
      <w:r>
        <w:rPr>
          <w:rFonts w:hint="eastAsia"/>
        </w:rPr>
        <w:br/>
      </w:r>
      <w:r>
        <w:rPr>
          <w:rFonts w:hint="eastAsia"/>
        </w:rPr>
        <w:t>　　　　1.2.5 安全区控制器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从不同应用，汽车区域控制器主要包括如下几个方面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中国不同应用汽车区域控制器增长趋势2021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中国汽车区域控制器发展现状及未来趋势（2021-2032）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中国市场汽车区域控制器收入及增长率（2021-2032）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中国市场汽车区域控制器销量及增长率（2021-2032）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中国市场主要汽车区域控制器厂商分析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中国市场主要厂商汽车区域控制器销量及市场占有率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中国市场主要厂商汽车区域控制器销量（2021-2026）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中国市场主要厂商汽车区域控制器销量市场份额（2021-2026）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中国市场主要厂商汽车区域控制器收入及市场占有率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中国市场主要厂商汽车区域控制器收入（2021-2026）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中国市场主要厂商汽车区域控制器收入市场份额（2021-2026）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2025年中国市场主要厂商汽车区域控制器收入排名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中国市场主要厂商汽车区域控制器价格（2021-2026）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中国市场主要厂商汽车区域控制器总部及产地分布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中国市场主要厂商成立时间及汽车区域控制器商业化日期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中国市场主要厂商汽车区域控制器产品类型及应用</w:t>
      </w:r>
      <w:r>
        <w:rPr>
          <w:rFonts w:hint="eastAsia"/>
        </w:rPr>
        <w:br/>
      </w:r>
      <w:r>
        <w:rPr>
          <w:rFonts w:hint="eastAsia"/>
        </w:rPr>
        <w:t>　　2.7 汽车区域控制器行业集中度、竞争程度分析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汽车区域控制器行业集中度分析：2025年中国Top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中国市场汽车区域控制器第一梯队、第二梯队和第三梯队厂商（品牌）及2025年市场份额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重点企业（1）基本信息、汽车区域控制器生产基地、总部、竞争对手及市场地位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汽车区域控制器产品规格、参数及市场应用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重点企业（1）在中国市场汽车区域控制器销量、收入、价格及毛利率（2021-2026）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重点企业（2）基本信息、汽车区域控制器生产基地、总部、竞争对手及市场地位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汽车区域控制器产品规格、参数及市场应用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重点企业（2）在中国市场汽车区域控制器销量、收入、价格及毛利率（2021-2026）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重点企业（3）基本信息、汽车区域控制器生产基地、总部、竞争对手及市场地位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汽车区域控制器产品规格、参数及市场应用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重点企业（3）在中国市场汽车区域控制器销量、收入、价格及毛利率（2021-2026）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重点企业（4）基本信息、汽车区域控制器生产基地、总部、竞争对手及市场地位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汽车区域控制器产品规格、参数及市场应用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重点企业（4）在中国市场汽车区域控制器销量、收入、价格及毛利率（2021-2026）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重点企业（5）基本信息、汽车区域控制器生产基地、总部、竞争对手及市场地位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汽车区域控制器产品规格、参数及市场应用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重点企业（5）在中国市场汽车区域控制器销量、收入、价格及毛利率（2021-2026）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重点企业（6）基本信息、汽车区域控制器生产基地、总部、竞争对手及市场地位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汽车区域控制器产品规格、参数及市场应用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重点企业（6）在中国市场汽车区域控制器销量、收入、价格及毛利率（2021-2026）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重点企业（7）基本信息、汽车区域控制器生产基地、总部、竞争对手及市场地位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汽车区域控制器产品规格、参数及市场应用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重点企业（7）在中国市场汽车区域控制器销量、收入、价格及毛利率（2021-2026）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重点企业（8）基本信息、汽车区域控制器生产基地、总部、竞争对手及市场地位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汽车区域控制器产品规格、参数及市场应用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重点企业（8）在中国市场汽车区域控制器销量、收入、价格及毛利率（2021-2026）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重点企业（9）基本信息、汽车区域控制器生产基地、总部、竞争对手及市场地位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汽车区域控制器产品规格、参数及市场应用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重点企业（9）在中国市场汽车区域控制器销量、收入、价格及毛利率（2021-2026）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不同产品类型汽车区域控制器分析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中国市场不同产品类型汽车区域控制器销量（2021-2032）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中国市场不同产品类型汽车区域控制器销量及市场份额（2021-2026）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中国市场不同产品类型汽车区域控制器销量预测（2027-2032）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中国市场不同产品类型汽车区域控制器规模（2021-2032）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中国市场不同产品类型汽车区域控制器规模及市场份额（2021-2026）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中国市场不同产品类型汽车区域控制器规模预测（2027-2032）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中国市场不同产品类型汽车区域控制器价格走势（2021-2032）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不同应用汽车区域控制器分析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中国市场不同应用汽车区域控制器销量（2021-2032）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中国市场不同应用汽车区域控制器销量及市场份额（2021-2026）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中国市场不同应用汽车区域控制器销量预测（2027-2032）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中国市场不同应用汽车区域控制器规模（2021-2032）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中国市场不同应用汽车区域控制器规模及市场份额（2021-2026）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中国市场不同应用汽车区域控制器规模预测（2027-2032）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中国市场不同应用汽车区域控制器价格走势（2021-2032）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汽车区域控制器行业发展分析---发展趋势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汽车区域控制器行业发展分析---厂商壁垒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汽车区域控制器行业发展分析---驱动因素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汽车区域控制器行业发展分析---制约因素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汽车区域控制器中国企业SWOT分析</w:t>
      </w:r>
      <w:r>
        <w:rPr>
          <w:rFonts w:hint="eastAsia"/>
        </w:rPr>
        <w:br/>
      </w:r>
      <w:r>
        <w:rPr>
          <w:rFonts w:hint="eastAsia"/>
        </w:rPr>
        <w:t>　　6.6 汽车区域控制器行业发展分析---行业政策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汽车区域控制器行业产业链简介</w:t>
      </w:r>
      <w:r>
        <w:rPr>
          <w:rFonts w:hint="eastAsia"/>
        </w:rPr>
        <w:br/>
      </w:r>
      <w:r>
        <w:rPr>
          <w:rFonts w:hint="eastAsia"/>
        </w:rPr>
        <w:t>　　7.2 汽车区域控制器产业链分析-上游</w:t>
      </w:r>
      <w:r>
        <w:rPr>
          <w:rFonts w:hint="eastAsia"/>
        </w:rPr>
        <w:br/>
      </w:r>
      <w:r>
        <w:rPr>
          <w:rFonts w:hint="eastAsia"/>
        </w:rPr>
        <w:t>　　7.3 汽车区域控制器产业链分析-中游</w:t>
      </w:r>
      <w:r>
        <w:rPr>
          <w:rFonts w:hint="eastAsia"/>
        </w:rPr>
        <w:br/>
      </w:r>
      <w:r>
        <w:rPr>
          <w:rFonts w:hint="eastAsia"/>
        </w:rPr>
        <w:t>　　7.4 汽车区域控制器产业链分析-下游</w:t>
      </w:r>
      <w:r>
        <w:rPr>
          <w:rFonts w:hint="eastAsia"/>
        </w:rPr>
        <w:br/>
      </w:r>
      <w:r>
        <w:rPr>
          <w:rFonts w:hint="eastAsia"/>
        </w:rPr>
        <w:t>　　7.5 汽车区域控制器行业采购模式</w:t>
      </w:r>
      <w:r>
        <w:rPr>
          <w:rFonts w:hint="eastAsia"/>
        </w:rPr>
        <w:br/>
      </w:r>
      <w:r>
        <w:rPr>
          <w:rFonts w:hint="eastAsia"/>
        </w:rPr>
        <w:t>　　7.6 汽车区域控制器行业生产模式</w:t>
      </w:r>
      <w:r>
        <w:rPr>
          <w:rFonts w:hint="eastAsia"/>
        </w:rPr>
        <w:br/>
      </w:r>
      <w:r>
        <w:rPr>
          <w:rFonts w:hint="eastAsia"/>
        </w:rPr>
        <w:t>　　7.7 汽车区域控制器行业销售模式及销售渠道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中国本土汽车区域控制器产能、产量分析</w:t>
      </w:r>
      <w:r>
        <w:rPr>
          <w:rFonts w:hint="eastAsia"/>
        </w:rPr>
        <w:br/>
      </w:r>
      <w:r>
        <w:rPr>
          <w:rFonts w:hint="eastAsia"/>
        </w:rPr>
        <w:t>　　8.1 中国汽车区域控制器供需现状及预测（2021-2032）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中国汽车区域控制器产能、产量、产能利用率及发展趋势（2021-2032）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中国汽车区域控制器产量、市场需求量及发展趋势（2021-2032）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中国汽车区域控制器进出口分析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中国市场汽车区域控制器主要进口来源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中国市场汽车区域控制器主要出口目的地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不同产品类型汽车区域控制器市场规模2021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不同应用汽车区域控制器市场规模2021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中国市场主要厂商汽车区域控制器销量（2021-2026）&amp;（千件）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中国市场主要厂商汽车区域控制器销量市场份额（2021-2026）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中国市场主要厂商汽车区域控制器收入（2021-2026）&amp;（万元）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中国市场主要厂商汽车区域控制器收入份额（2021-2026）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2025年中国主要生产商汽车区域控制器收入排名（万元）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中国市场主要厂商汽车区域控制器价格（2021-2026）&amp;（元/件）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中国市场主要厂商汽车区域控制器总部及产地分布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中国市场主要厂商成立时间及汽车区域控制器商业化日期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中国市场主要厂商汽车区域控制器产品类型及应用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2025年中国市场汽车区域控制器主要厂商市场地位（第一梯队、第二梯队和第三梯队）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汽车区域控制器市场投资、并购等现状分析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汽车区域控制器生产基地、总部、竞争对手及市场地位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汽车区域控制器产品规格、参数及市场应用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汽车区域控制器销量（千件）、收入（万元）、价格（元/件）及毛利率（2021-2026）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汽车区域控制器生产基地、总部、竞争对手及市场地位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汽车区域控制器产品规格、参数及市场应用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汽车区域控制器销量（千件）、收入（万元）、价格（元/件）及毛利率（2021-2026）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汽车区域控制器生产基地、总部、竞争对手及市场地位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汽车区域控制器产品规格、参数及市场应用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汽车区域控制器销量（千件）、收入（万元）、价格（元/件）及毛利率（2021-2026）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汽车区域控制器生产基地、总部、竞争对手及市场地位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汽车区域控制器产品规格、参数及市场应用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汽车区域控制器销量（千件）、收入（万元）、价格（元/件）及毛利率（2021-2026）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汽车区域控制器生产基地、总部、竞争对手及市场地位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汽车区域控制器产品规格、参数及市场应用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汽车区域控制器销量（千件）、收入（万元）、价格（元/件）及毛利率（2021-2026）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汽车区域控制器生产基地、总部、竞争对手及市场地位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汽车区域控制器产品规格、参数及市场应用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汽车区域控制器销量（千件）、收入（万元）、价格（元/件）及毛利率（2021-2026）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汽车区域控制器生产基地、总部、竞争对手及市场地位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汽车区域控制器产品规格、参数及市场应用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汽车区域控制器销量（千件）、收入（万元）、价格（元/件）及毛利率（2021-2026）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汽车区域控制器生产基地、总部、竞争对手及市场地位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汽车区域控制器产品规格、参数及市场应用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汽车区域控制器销量（千件）、收入（万元）、价格（元/件）及毛利率（2021-2026）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汽车区域控制器生产基地、总部、竞争对手及市场地位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汽车区域控制器产品规格、参数及市场应用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汽车区域控制器销量（千件）、收入（万元）、价格（元/件）及毛利率（2021-2026）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中国市场不同产品类型汽车区域控制器销量（2021-2026）&amp;（千件）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中国市场不同产品类型汽车区域控制器销量市场份额（2021-2026）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中国市场不同产品类型汽车区域控制器销量预测（2027-2032）&amp;（千件）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中国市场不同产品类型汽车区域控制器销量市场份额预测（2027-2032）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中国市场不同产品类型汽车区域控制器规模（2021-2026）&amp;（万元）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中国市场不同产品类型汽车区域控制器规模市场份额（2021-2026）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中国市场不同产品类型汽车区域控制器规模预测（2027-2032）&amp;（万元）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中国市场不同产品类型汽车区域控制器规模市场份额预测（2027-2032）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中国市场不同应用汽车区域控制器销量（2021-2026）&amp;（千件）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中国市场不同应用汽车区域控制器销量市场份额（2021-2026）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中国市场不同应用汽车区域控制器销量预测（2027-2032）&amp;（千件）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中国市场不同应用汽车区域控制器销量市场份额预测（2027-2032）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中国市场不同应用汽车区域控制器规模（2021-2026）&amp;（万元）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中国市场不同应用汽车区域控制器规模市场份额（2021-2026）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中国市场不同应用汽车区域控制器规模预测（2027-2032）&amp;（万元）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中国市场不同应用汽车区域控制器规模市场份额预测（2027-2032）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汽车区域控制器行业发展分析---发展趋势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汽车区域控制器行业发展分析---厂商壁垒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汽车区域控制器行业发展分析---驱动因素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汽车区域控制器行业发展分析---制约因素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汽车区域控制器行业相关重点政策一览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80： 汽车区域控制器行业供应链分析</w:t>
      </w:r>
      <w:r>
        <w:rPr>
          <w:rFonts w:hint="eastAsia"/>
        </w:rPr>
        <w:br/>
      </w:r>
      <w:r>
        <w:rPr>
          <w:rFonts w:hint="eastAsia"/>
        </w:rPr>
        <w:t>　　表 81： 汽车区域控制器上游原料供应商</w:t>
      </w:r>
      <w:r>
        <w:rPr>
          <w:rFonts w:hint="eastAsia"/>
        </w:rPr>
        <w:br/>
      </w:r>
      <w:r>
        <w:rPr>
          <w:rFonts w:hint="eastAsia"/>
        </w:rPr>
        <w:t>　　表 82： 汽车区域控制器行业主要下游客户</w:t>
      </w:r>
      <w:r>
        <w:rPr>
          <w:rFonts w:hint="eastAsia"/>
        </w:rPr>
        <w:br/>
      </w:r>
      <w:r>
        <w:rPr>
          <w:rFonts w:hint="eastAsia"/>
        </w:rPr>
        <w:t>　　表 83： 汽车区域控制器典型经销商</w:t>
      </w:r>
      <w:r>
        <w:rPr>
          <w:rFonts w:hint="eastAsia"/>
        </w:rPr>
        <w:br/>
      </w:r>
      <w:r>
        <w:rPr>
          <w:rFonts w:hint="eastAsia"/>
        </w:rPr>
        <w:t>　　表 84： 中国汽车区域控制器产量、销量、进口量及出口量（2021-2026）&amp;（千件）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中国汽车区域控制器产量、销量、进口量及出口量预测（2027-2032）&amp;（千件）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中国市场汽车区域控制器主要进口来源</w:t>
      </w:r>
      <w:r>
        <w:rPr>
          <w:rFonts w:hint="eastAsia"/>
        </w:rPr>
        <w:br/>
      </w:r>
      <w:r>
        <w:rPr>
          <w:rFonts w:hint="eastAsia"/>
        </w:rPr>
        <w:t>　　表 87： 中国市场汽车区域控制器主要出口目的地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汽车区域控制器产品图片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中国不同产品类型汽车区域控制器市场规模市场份额2025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气候区控制器产品图片</w:t>
      </w:r>
      <w:r>
        <w:rPr>
          <w:rFonts w:hint="eastAsia"/>
        </w:rPr>
        <w:br/>
      </w:r>
      <w:r>
        <w:rPr>
          <w:rFonts w:hint="eastAsia"/>
        </w:rPr>
        <w:t>　　图 4： 照明区域控制器产品图片</w:t>
      </w:r>
      <w:r>
        <w:rPr>
          <w:rFonts w:hint="eastAsia"/>
        </w:rPr>
        <w:br/>
      </w:r>
      <w:r>
        <w:rPr>
          <w:rFonts w:hint="eastAsia"/>
        </w:rPr>
        <w:t>　　图 5： 座椅控制区控制器产品图片</w:t>
      </w:r>
      <w:r>
        <w:rPr>
          <w:rFonts w:hint="eastAsia"/>
        </w:rPr>
        <w:br/>
      </w:r>
      <w:r>
        <w:rPr>
          <w:rFonts w:hint="eastAsia"/>
        </w:rPr>
        <w:t>　　图 6： 安全区控制器产品图片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中国不同应用汽车区域控制器市场份额2025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中国市场汽车区域控制器市场规模，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中国市场汽车区域控制器收入及增长率（2021-2032）&amp;（万元）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中国市场汽车区域控制器销量及增长率（2021-2032）&amp;（千件）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2025年中国市场主要厂商汽车区域控制器销量市场份额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2025年中国市场主要厂商汽车区域控制器收入市场份额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2025年中国市场前五大厂商汽车区域控制器市场份额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2025年中国市场汽车区域控制器第一梯队、第二梯队和第三梯队厂商（品牌）及市场份额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中国市场不同产品类型汽车区域控制器价格走势（2021-2032）&amp;（元/件）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中国市场不同应用汽车区域控制器价格走势（2021-2032）&amp;（元/件）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汽车区域控制器中国企业SWOT分析</w:t>
      </w:r>
      <w:r>
        <w:rPr>
          <w:rFonts w:hint="eastAsia"/>
        </w:rPr>
        <w:br/>
      </w:r>
      <w:r>
        <w:rPr>
          <w:rFonts w:hint="eastAsia"/>
        </w:rPr>
        <w:t>　　图 21： 汽车区域控制器产业链</w:t>
      </w:r>
      <w:r>
        <w:rPr>
          <w:rFonts w:hint="eastAsia"/>
        </w:rPr>
        <w:br/>
      </w:r>
      <w:r>
        <w:rPr>
          <w:rFonts w:hint="eastAsia"/>
        </w:rPr>
        <w:t>　　图 22： 汽车区域控制器行业采购模式分析</w:t>
      </w:r>
      <w:r>
        <w:rPr>
          <w:rFonts w:hint="eastAsia"/>
        </w:rPr>
        <w:br/>
      </w:r>
      <w:r>
        <w:rPr>
          <w:rFonts w:hint="eastAsia"/>
        </w:rPr>
        <w:t>　　图 23： 汽车区域控制器行业生产模式分析</w:t>
      </w:r>
      <w:r>
        <w:rPr>
          <w:rFonts w:hint="eastAsia"/>
        </w:rPr>
        <w:br/>
      </w:r>
      <w:r>
        <w:rPr>
          <w:rFonts w:hint="eastAsia"/>
        </w:rPr>
        <w:t>　　图 24： 汽车区域控制器行业销售模式分析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中国汽车区域控制器产能、产量、产能利用率及发展趋势（2021-2032）&amp;（千件）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中国汽车区域控制器产量、市场需求量及发展趋势（2021-2032）&amp;（千件）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6a24076564458" w:history="1">
        <w:r>
          <w:rPr>
            <w:rStyle w:val="Hyperlink"/>
          </w:rPr>
          <w:t>2026-2032年中国汽车区域控制器行业市场调研及发展前景预测报告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6a24076564458" w:history="1">
        <w:r>
          <w:rPr>
            <w:rStyle w:val="Hyperlink"/>
          </w:rPr>
          <w:t>https://www.20087.com/1/85/QiCheQuYuKongZhiQiHangYeQianJingFenXi.html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热点：车辆控制器、汽车区域控制器价格多少钱、区域控制器是什么、汽车区域控制器的作用、acu区域控制器、汽车区域控制器接线图、汽车域控制器的功能与作用、汽车域控制器架构、域控制器和ECU的区别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cc1a4bc41447a" w:history="1">
      <w:r>
        <w:rPr>
          <w:rStyle w:val="Hyperlink"/>
        </w:rPr>
        <w:t>2026-2032年中国汽车区域控制器行业市场调研及发展前景预测报告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QiCheQuYuKongZhiQiHangYeQianJingFenXi.html" TargetMode="External" Id="R4f16a2407656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QiCheQuYuKongZhiQiHangYeQianJingFenXi.html" TargetMode="External" Id="R0b5cc1a4bc41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2026-01-28T05:39:56Z</dcterms:created>
  <dcterms:modified xsi:type="dcterms:W3CDTF">2026-01-28T06:39:56Z</dcterms:modified>
  <dc:subject>2026-2032年中国汽车区域控制器行业市场调研及发展前景预测报告</dc:subject>
  <dc:title>2026-2032年中国汽车区域控制器行业市场调研及发展前景预测报告</dc:title>
  <cp:keywords>2026-2032年中国汽车区域控制器行业市场调研及发展前景预测报告</cp:keywords>
  <dc:description>2026-2032年中国汽车区域控制器行业市场调研及发展前景预测报告</dc:description>
</cp:coreProperties>
</file>