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ccfa7936e4e22" w:history="1">
              <w:r>
                <w:rPr>
                  <w:rStyle w:val="Hyperlink"/>
                </w:rPr>
                <w:t>2024-2030年中国渔船行业现状分析与发展前景预测报告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ccfa7936e4e22" w:history="1">
              <w:r>
                <w:rPr>
                  <w:rStyle w:val="Hyperlink"/>
                </w:rPr>
                <w:t>2024-2030年中国渔船行业现状分析与发展前景预测报告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ccfa7936e4e22" w:history="1">
                <w:r>
                  <w:rPr>
                    <w:rStyle w:val="Hyperlink"/>
                  </w:rPr>
                  <w:t>https://www.20087.com/1/35/YuChuanDeXianZhuangYuFaZhanQianJing.html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是渔业捕捞的主要工具，在全球范围内扮演着重要角色。随着渔业资源的保护和管理要求日益严格，渔船的设计和建造趋向于更加环保、高效。现代渔船不仅装备了先进的导航系统和捕鱼设备，还集成了自动化和智能化技术，如鱼群探测雷达、自动拖网系统等。此外，为了减少对海洋生态的影响，新型渔船采用了更节能的动力系统和更环保的材料。</w:t>
      </w:r>
      <w:r>
        <w:rPr>
          <w:rFonts w:hint="eastAsia"/>
        </w:rPr>
        <w:br/>
      </w:r>
      <w:r>
        <w:rPr>
          <w:rFonts w:hint="eastAsia"/>
        </w:rPr>
        <w:t>　　未来，渔船行业将朝着更加可持续和智能化的方向发展。一方面，随着渔业资源的减少和环境保护意识的提高，渔船将更加注重减少捕捞活动对海洋生态的影响，采用更环保的建造材料和技术，以及更高效的能源利用方式。另一方面，智能化技术的应用将更加广泛，通过集成人工智能、物联网等技术，渔船将实现更加精确的捕鱼作业和资源管理，提高渔业生产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3ccfa7936e4e22" w:history="1">
        <w:r>
          <w:rPr>
            <w:rStyle w:val="Hyperlink"/>
          </w:rPr>
          <w:t>2024-2030年中国渔船行业现状分析与发展前景预测报告</w:t>
        </w:r>
      </w:hyperlink>
      <w:r>
        <w:rPr>
          <w:rFonts w:hint="eastAsia"/>
        </w:rPr>
        <w:t>全面分析了渔船行业的市场规模、需求和价格动态，同时对渔船产业链进行了探讨。报告客观描述了渔船行业现状，审慎预测了渔船市场前景及发展趋势。此外，报告还聚焦于渔船重点企业，剖析了市场竞争格局、集中度以及品牌影响力，并对渔船细分市场进行了研究。渔船报告以专业、科学的视角，为投资者和行业决策者提供了权威的市场洞察与决策参考，是渔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渔船行业界定及应用</w:t>
      </w:r>
      <w:r>
        <w:rPr>
          <w:rFonts w:hint="eastAsia"/>
        </w:rPr>
        <w:br/>
      </w:r>
      <w:r>
        <w:rPr>
          <w:rFonts w:hint="eastAsia"/>
        </w:rPr>
        <w:t>　　第一节 渔船行业定义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渔船主要应用领域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2023-2024年全球渔船行业发展状况分析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2019-2024年全球渔船行业运行概况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2019-2024年全球渔船行业市场规模分析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全球主要地区渔船行业运行情况分析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2023-2024年中国渔船发展环境分析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渔船行业相关政策、标准</w:t>
      </w:r>
      <w:r>
        <w:rPr>
          <w:rFonts w:hint="eastAsia"/>
        </w:rPr>
        <w:br/>
      </w:r>
      <w:r>
        <w:rPr>
          <w:rFonts w:hint="eastAsia"/>
        </w:rPr>
        <w:t>　　第三节 渔船行业相关发展规划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中国渔船行业发展现状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一、2023-2024年渔船行业品牌发展现状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二、2023-2024年渔船行业需求市场现状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三、2023-2024年渔船市场需求层次分析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四、2023-2024年中国渔船市场走向分析</w:t>
      </w:r>
      <w:r>
        <w:rPr>
          <w:rFonts w:hint="eastAsia"/>
        </w:rPr>
        <w:br/>
      </w:r>
      <w:r>
        <w:rPr>
          <w:rFonts w:hint="eastAsia"/>
        </w:rPr>
        <w:t>　　第二节 中国渔船产品技术分析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一、2023-2024年渔船产品技术变化特点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二、2023-2024年渔船产品市场的新技术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三、2023-2024年渔船产品市场现状分析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中国渔船行业存在的问题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一、2023-2024年渔船产品市场存在的主要问题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二、2023-2024年国内渔船产品市场的三大瓶颈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三、2023-2024年渔船产品市场遭遇的规模难题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对中国渔船市场的分析及思考</w:t>
      </w:r>
      <w:r>
        <w:rPr>
          <w:rFonts w:hint="eastAsia"/>
        </w:rPr>
        <w:br/>
      </w:r>
      <w:r>
        <w:rPr>
          <w:rFonts w:hint="eastAsia"/>
        </w:rPr>
        <w:t>　　　　一、渔船市场特点</w:t>
      </w:r>
      <w:r>
        <w:rPr>
          <w:rFonts w:hint="eastAsia"/>
        </w:rPr>
        <w:br/>
      </w:r>
      <w:r>
        <w:rPr>
          <w:rFonts w:hint="eastAsia"/>
        </w:rPr>
        <w:t>　　　　二、渔船市场分析</w:t>
      </w:r>
      <w:r>
        <w:rPr>
          <w:rFonts w:hint="eastAsia"/>
        </w:rPr>
        <w:br/>
      </w:r>
      <w:r>
        <w:rPr>
          <w:rFonts w:hint="eastAsia"/>
        </w:rPr>
        <w:t>　　　　三、渔船市场变化的方向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四、中国渔船行业发展的新思路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五、对中国渔船行业发展的思考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中国渔船市场现状分析</w:t>
      </w:r>
      <w:r>
        <w:rPr>
          <w:rFonts w:hint="eastAsia"/>
        </w:rPr>
        <w:br/>
      </w:r>
      <w:r>
        <w:rPr>
          <w:rFonts w:hint="eastAsia"/>
        </w:rPr>
        <w:t>　　第二节 中国渔船产量分析及预测</w:t>
      </w:r>
      <w:r>
        <w:rPr>
          <w:rFonts w:hint="eastAsia"/>
        </w:rPr>
        <w:br/>
      </w:r>
      <w:r>
        <w:rPr>
          <w:rFonts w:hint="eastAsia"/>
        </w:rPr>
        <w:t>　　　　一、渔船总体产能规模</w:t>
      </w:r>
      <w:r>
        <w:rPr>
          <w:rFonts w:hint="eastAsia"/>
        </w:rPr>
        <w:br/>
      </w:r>
      <w:r>
        <w:rPr>
          <w:rFonts w:hint="eastAsia"/>
        </w:rPr>
        <w:t>　　　　二、渔船生产区域分布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四、2024-2030年中国渔船产量预测</w:t>
      </w:r>
      <w:r>
        <w:rPr>
          <w:rFonts w:hint="eastAsia"/>
        </w:rPr>
        <w:br/>
      </w:r>
      <w:r>
        <w:rPr>
          <w:rFonts w:hint="eastAsia"/>
        </w:rPr>
        <w:t>　　第三节 中国渔船市场需求分析及预测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三、2024-2030年中国渔船市场需求量预测</w:t>
      </w:r>
      <w:r>
        <w:rPr>
          <w:rFonts w:hint="eastAsia"/>
        </w:rPr>
        <w:br/>
      </w:r>
      <w:r>
        <w:rPr>
          <w:rFonts w:hint="eastAsia"/>
        </w:rPr>
        <w:t>　　第四节 中国渔船价格趋势分析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中国渔船进出口分析</w:t>
      </w:r>
      <w:r>
        <w:rPr>
          <w:rFonts w:hint="eastAsia"/>
        </w:rPr>
        <w:br/>
      </w:r>
      <w:r>
        <w:rPr>
          <w:rFonts w:hint="eastAsia"/>
        </w:rPr>
        <w:t>　　第一节 渔船进口情况分析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渔船出口情况分析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影响渔船进出口因素分析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2019-2024年中国渔船行业财务能力分析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渔船行业细分产品调研</w:t>
      </w:r>
      <w:r>
        <w:rPr>
          <w:rFonts w:hint="eastAsia"/>
        </w:rPr>
        <w:br/>
      </w:r>
      <w:r>
        <w:rPr>
          <w:rFonts w:hint="eastAsia"/>
        </w:rPr>
        <w:t>　　第一节 渔船细分产品结构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渔船行业上游产业发展分析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渔船行业下游产业发展分析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渔船行业重点区域市场结构调研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**地区渔船市场容量分析</w:t>
      </w:r>
      <w:r>
        <w:rPr>
          <w:rFonts w:hint="eastAsia"/>
        </w:rPr>
        <w:br/>
      </w:r>
      <w:r>
        <w:rPr>
          <w:rFonts w:hint="eastAsia"/>
        </w:rPr>
        <w:t>　　第三节 **地区渔船市场容量分析</w:t>
      </w:r>
      <w:r>
        <w:rPr>
          <w:rFonts w:hint="eastAsia"/>
        </w:rPr>
        <w:br/>
      </w:r>
      <w:r>
        <w:rPr>
          <w:rFonts w:hint="eastAsia"/>
        </w:rPr>
        <w:t>　　第四节 **地区渔船市场容量分析</w:t>
      </w:r>
      <w:r>
        <w:rPr>
          <w:rFonts w:hint="eastAsia"/>
        </w:rPr>
        <w:br/>
      </w:r>
      <w:r>
        <w:rPr>
          <w:rFonts w:hint="eastAsia"/>
        </w:rPr>
        <w:t>　　第五节 **地区渔船市场容量分析</w:t>
      </w:r>
      <w:r>
        <w:rPr>
          <w:rFonts w:hint="eastAsia"/>
        </w:rPr>
        <w:br/>
      </w:r>
      <w:r>
        <w:rPr>
          <w:rFonts w:hint="eastAsia"/>
        </w:rPr>
        <w:t>　　第六节 **地区渔船市场容量分析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渔船企业多样化经营策略分析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一、渔船企业多样化经营情况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二、现行渔船行业多样化经营的方向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大型渔船企业集团未来发展策略分析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对中小渔船企业生产经营的建议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2024年渔船市场前景分析</w:t>
      </w:r>
      <w:r>
        <w:rPr>
          <w:rFonts w:hint="eastAsia"/>
        </w:rPr>
        <w:br/>
      </w:r>
      <w:r>
        <w:rPr>
          <w:rFonts w:hint="eastAsia"/>
        </w:rPr>
        <w:t>　　第二节 2024年渔船行业发展趋势预测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五、2024年中国渔船行业发展面临的机遇</w:t>
      </w:r>
      <w:r>
        <w:rPr>
          <w:rFonts w:hint="eastAsia"/>
        </w:rPr>
        <w:br/>
      </w:r>
      <w:r>
        <w:rPr>
          <w:rFonts w:hint="eastAsia"/>
        </w:rPr>
        <w:t>　　第四节 渔船行业投资风险预警</w:t>
      </w:r>
      <w:r>
        <w:rPr>
          <w:rFonts w:hint="eastAsia"/>
        </w:rPr>
        <w:br/>
      </w:r>
      <w:r>
        <w:rPr>
          <w:rFonts w:hint="eastAsia"/>
        </w:rPr>
        <w:t>　　　　一、渔船行业市场风险预测</w:t>
      </w:r>
      <w:r>
        <w:rPr>
          <w:rFonts w:hint="eastAsia"/>
        </w:rPr>
        <w:br/>
      </w:r>
      <w:r>
        <w:rPr>
          <w:rFonts w:hint="eastAsia"/>
        </w:rPr>
        <w:t>　　　　二、渔船行业政策风险预测</w:t>
      </w:r>
      <w:r>
        <w:rPr>
          <w:rFonts w:hint="eastAsia"/>
        </w:rPr>
        <w:br/>
      </w:r>
      <w:r>
        <w:rPr>
          <w:rFonts w:hint="eastAsia"/>
        </w:rPr>
        <w:t>　　　　三、渔船行业经营风险预测</w:t>
      </w:r>
      <w:r>
        <w:rPr>
          <w:rFonts w:hint="eastAsia"/>
        </w:rPr>
        <w:br/>
      </w:r>
      <w:r>
        <w:rPr>
          <w:rFonts w:hint="eastAsia"/>
        </w:rPr>
        <w:t>　　　　四、渔船行业技术风险预测</w:t>
      </w:r>
      <w:r>
        <w:rPr>
          <w:rFonts w:hint="eastAsia"/>
        </w:rPr>
        <w:br/>
      </w:r>
      <w:r>
        <w:rPr>
          <w:rFonts w:hint="eastAsia"/>
        </w:rPr>
        <w:t>　　　　五、渔船行业竞争风险预测</w:t>
      </w:r>
      <w:r>
        <w:rPr>
          <w:rFonts w:hint="eastAsia"/>
        </w:rPr>
        <w:br/>
      </w:r>
      <w:r>
        <w:rPr>
          <w:rFonts w:hint="eastAsia"/>
        </w:rPr>
        <w:t>　　　　六、渔船行业其他风险预测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渔船投资建议</w:t>
      </w:r>
      <w:r>
        <w:rPr>
          <w:rFonts w:hint="eastAsia"/>
        </w:rPr>
        <w:br/>
      </w:r>
      <w:r>
        <w:rPr>
          <w:rFonts w:hint="eastAsia"/>
        </w:rPr>
        <w:t>　　第一节 渔船行业投资环境分析</w:t>
      </w:r>
      <w:r>
        <w:rPr>
          <w:rFonts w:hint="eastAsia"/>
        </w:rPr>
        <w:br/>
      </w:r>
      <w:r>
        <w:rPr>
          <w:rFonts w:hint="eastAsia"/>
        </w:rPr>
        <w:t>　　第二节 渔船行业投资进入壁垒分析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渔船行业历程</w:t>
      </w:r>
      <w:r>
        <w:rPr>
          <w:rFonts w:hint="eastAsia"/>
        </w:rPr>
        <w:br/>
      </w:r>
      <w:r>
        <w:rPr>
          <w:rFonts w:hint="eastAsia"/>
        </w:rPr>
        <w:t>　　图表 渔船行业生命周期</w:t>
      </w:r>
      <w:r>
        <w:rPr>
          <w:rFonts w:hint="eastAsia"/>
        </w:rPr>
        <w:br/>
      </w:r>
      <w:r>
        <w:rPr>
          <w:rFonts w:hint="eastAsia"/>
        </w:rPr>
        <w:t>　　图表 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2019-2024年中国渔船出口数量分析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2019-2024年中国渔船出口金额分析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2024年中国渔船进口国家及地区分析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2024-2030年中国渔船行业市场规模预测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2024年中国渔船市场前景分析</w:t>
      </w:r>
      <w:r>
        <w:rPr>
          <w:rFonts w:hint="eastAsia"/>
        </w:rPr>
        <w:br/>
      </w:r>
      <w:r>
        <w:rPr>
          <w:rFonts w:hint="eastAsia"/>
        </w:rPr>
        <w:t>　　图表 2024年中国渔船发展趋势预测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ccfa7936e4e22" w:history="1">
        <w:r>
          <w:rPr>
            <w:rStyle w:val="Hyperlink"/>
          </w:rPr>
          <w:t>2024-2030年中国渔船行业现状分析与发展前景预测报告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ccfa7936e4e22" w:history="1">
        <w:r>
          <w:rPr>
            <w:rStyle w:val="Hyperlink"/>
          </w:rPr>
          <w:t>https://www.20087.com/1/35/YuChuanDeXianZhuangYuFaZhanQianJing.html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56f8f0ecb479d" w:history="1">
      <w:r>
        <w:rPr>
          <w:rStyle w:val="Hyperlink"/>
        </w:rPr>
        <w:t>2024-2030年中国渔船行业现状分析与发展前景预测报告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uChuanDeXianZhuangYuFaZhanQianJing.html" TargetMode="External" Id="R4e3ccfa7936e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uChuanDeXianZhuangYuFaZhanQianJing.html" TargetMode="External" Id="R1be56f8f0ecb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2023-12-02T07:24:00Z</dcterms:created>
  <dcterms:modified xsi:type="dcterms:W3CDTF">2023-12-02T08:24:00Z</dcterms:modified>
  <dc:subject>2024-2030年中国渔船行业现状分析与发展前景预测报告</dc:subject>
  <dc:title>2024-2030年中国渔船行业现状分析与发展前景预测报告</dc:title>
  <cp:keywords>2024-2030年中国渔船行业现状分析与发展前景预测报告</cp:keywords>
  <dc:description>2024-2030年中国渔船行业现状分析与发展前景预测报告</dc:description>
</cp:coreProperties>
</file>