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6ec726dfe4248" w:history="1">
              <w:r>
                <w:rPr>
                  <w:rStyle w:val="Hyperlink"/>
                </w:rPr>
                <w:t>2025-2031年全球与中国纯电动客车行业研究分析及市场前景报告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6ec726dfe4248" w:history="1">
              <w:r>
                <w:rPr>
                  <w:rStyle w:val="Hyperlink"/>
                </w:rPr>
                <w:t>2025-2031年全球与中国纯电动客车行业研究分析及市场前景报告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6ec726dfe4248" w:history="1">
                <w:r>
                  <w:rPr>
                    <w:rStyle w:val="Hyperlink"/>
                  </w:rPr>
                  <w:t>https://www.20087.com/1/15/ChunDianDongKeCheFaZhanQianJingFenXi.html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客车作为公共交通电动化转型的先锋，在全球范围内受到政策鼓励和市场需求双重推动。得益于电池技术的进步和充电基础设施的不断完善，续航里程和充电便利性显著提升，降低了运营成本，提升了乘客体验。目前，各大客车制造商正加大对电动客车的研发投入，推出更高效、智能化的车型。</w:t>
      </w:r>
      <w:r>
        <w:rPr>
          <w:rFonts w:hint="eastAsia"/>
        </w:rPr>
        <w:br/>
      </w:r>
      <w:r>
        <w:rPr>
          <w:rFonts w:hint="eastAsia"/>
        </w:rPr>
        <w:t>　　未来，随着全球减排目标的明确和绿色出行理念的普及，纯电动客车的市场份额将持续扩大。技术层面，固态电池、超级电容器等新技术的应用有望解决现有电池能量密度低、充电时间长的问题，进一步推动电动客车性能的飞跃。同时，车联网、自动驾驶技术的融合，将使纯电动客车成为智慧城市交通体系的重要组成部分，实现更加安全、高效的公共交通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6ec726dfe4248" w:history="1">
        <w:r>
          <w:rPr>
            <w:rStyle w:val="Hyperlink"/>
          </w:rPr>
          <w:t>2025-2031年全球与中国纯电动客车行业研究分析及市场前景报告</w:t>
        </w:r>
      </w:hyperlink>
      <w:r>
        <w:rPr>
          <w:rFonts w:hint="eastAsia"/>
        </w:rPr>
        <w:t>》系统梳理了纯电动客车行业的产业链结构，详细分析了纯电动客车市场规模与需求状况，并对市场价格、行业现状及未来前景进行了客观评估。报告结合纯电动客车技术现状与发展方向，对行业趋势作出科学预测，同时聚焦纯电动客车重点企业，解析竞争格局、市场集中度及品牌影响力。通过对纯电动客车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纯电动客车行业概述</w:t>
      </w:r>
      <w:r>
        <w:rPr>
          <w:rFonts w:hint="eastAsia"/>
        </w:rPr>
        <w:br/>
      </w:r>
      <w:r>
        <w:rPr>
          <w:rFonts w:hint="eastAsia"/>
        </w:rPr>
        <w:t>　　第一节 纯电动客车定义与分类</w:t>
      </w:r>
      <w:r>
        <w:rPr>
          <w:rFonts w:hint="eastAsia"/>
        </w:rPr>
        <w:br/>
      </w:r>
      <w:r>
        <w:rPr>
          <w:rFonts w:hint="eastAsia"/>
        </w:rPr>
        <w:t>　　第二节 纯电动客车应用领域</w:t>
      </w:r>
      <w:r>
        <w:rPr>
          <w:rFonts w:hint="eastAsia"/>
        </w:rPr>
        <w:br/>
      </w:r>
      <w:r>
        <w:rPr>
          <w:rFonts w:hint="eastAsia"/>
        </w:rPr>
        <w:t>　　第三节 纯电动客车行业经济指标分析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纯电动客车产业链及经营模式分析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三、纯电动客车销售模式及销售渠道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全球纯电动客车市场发展综述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2019-2024年全球纯电动客车市场规模与趋势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主要国家与地区纯电动客车市场分析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2025-2031年全球纯电动客车行业发展趋势与前景预测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中国纯电动客车行业市场分析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2024-2025年纯电动客车产能与投资动态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一、国内纯电动客车产能及利用情况</w:t>
      </w:r>
      <w:r>
        <w:rPr>
          <w:rFonts w:hint="eastAsia"/>
        </w:rPr>
        <w:br/>
      </w:r>
      <w:r>
        <w:rPr>
          <w:rFonts w:hint="eastAsia"/>
        </w:rPr>
        <w:t>　　　　二、纯电动客车产能扩张与投资动态</w:t>
      </w:r>
      <w:r>
        <w:rPr>
          <w:rFonts w:hint="eastAsia"/>
        </w:rPr>
        <w:br/>
      </w:r>
      <w:r>
        <w:rPr>
          <w:rFonts w:hint="eastAsia"/>
        </w:rPr>
        <w:t>　　第二节 纯电动客车行业产量情况分析与趋势预测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一、2019-2024年纯电动客车行业产量数据统计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1、2019-2024年纯电动客车产量及增长趋势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2、2019-2024年纯电动客车细分产品产量及份额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二、影响纯电动客车产量的关键因素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三、2025-2031年纯电动客车产量预测</w:t>
      </w:r>
      <w:r>
        <w:rPr>
          <w:rFonts w:hint="eastAsia"/>
        </w:rPr>
        <w:br/>
      </w:r>
      <w:r>
        <w:rPr>
          <w:rFonts w:hint="eastAsia"/>
        </w:rPr>
        <w:t>　　第三节 2025-2031年纯电动客车市场需求与销售分析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一、2024-2025年纯电动客车行业需求现状</w:t>
      </w:r>
      <w:r>
        <w:rPr>
          <w:rFonts w:hint="eastAsia"/>
        </w:rPr>
        <w:br/>
      </w:r>
      <w:r>
        <w:rPr>
          <w:rFonts w:hint="eastAsia"/>
        </w:rPr>
        <w:t>　　　　二、纯电动客车客户群体与需求特点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三、2019-2024年纯电动客车行业销售规模分析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四、2025-2031年纯电动客车市场增长潜力与规模预测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2024-2025年纯电动客车行业技术发展现状及趋势分析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纯电动客车行业技术发展现状分析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国内外纯电动客车行业技术差异与原因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纯电动客车行业技术发展方向、趋势预测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提升纯电动客车行业技术能力策略建议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中国纯电动客车细分市场与下游应用领域分析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纯电动客车细分市场分析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一、2024-2025年纯电动客车主要细分产品市场现状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纯电动客车下游应用与客户群体分析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一、2024-2025年纯电动客车各应用领域市场现状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一、2019-2024年纯电动客车市场价格走势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纯电动客车定价策略与方法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2025-2031年纯电动客车价格竞争态势与趋势预测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2024-2025年重点区域纯电动客车市场发展概况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2019-2024年中国纯电动客车行业进出口情况分析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纯电动客车行业进口情况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一、2019-2024年纯电动客车进口规模及增长情况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二、纯电动客车主要进口来源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纯电动客车行业出口情况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一、2019-2024年纯电动客车出口规模及增长情况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二、纯电动客车主要出口目的地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2019-2024年中国纯电动客车行业总体发展与财务状况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2019-2024年中国纯电动客车行业规模情况</w:t>
      </w:r>
      <w:r>
        <w:rPr>
          <w:rFonts w:hint="eastAsia"/>
        </w:rPr>
        <w:br/>
      </w:r>
      <w:r>
        <w:rPr>
          <w:rFonts w:hint="eastAsia"/>
        </w:rPr>
        <w:t>　　　　一、纯电动客车行业企业数量规模</w:t>
      </w:r>
      <w:r>
        <w:rPr>
          <w:rFonts w:hint="eastAsia"/>
        </w:rPr>
        <w:br/>
      </w:r>
      <w:r>
        <w:rPr>
          <w:rFonts w:hint="eastAsia"/>
        </w:rPr>
        <w:t>　　　　二、纯电动客车行业从业人员规模</w:t>
      </w:r>
      <w:r>
        <w:rPr>
          <w:rFonts w:hint="eastAsia"/>
        </w:rPr>
        <w:br/>
      </w:r>
      <w:r>
        <w:rPr>
          <w:rFonts w:hint="eastAsia"/>
        </w:rPr>
        <w:t>　　　　三、纯电动客车行业市场敏感性分析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2019-2024年中国纯电动客车行业财务能力分析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一、纯电动客车行业盈利能力</w:t>
      </w:r>
      <w:r>
        <w:rPr>
          <w:rFonts w:hint="eastAsia"/>
        </w:rPr>
        <w:br/>
      </w:r>
      <w:r>
        <w:rPr>
          <w:rFonts w:hint="eastAsia"/>
        </w:rPr>
        <w:t>　　　　二、纯电动客车行业偿债能力</w:t>
      </w:r>
      <w:r>
        <w:rPr>
          <w:rFonts w:hint="eastAsia"/>
        </w:rPr>
        <w:br/>
      </w:r>
      <w:r>
        <w:rPr>
          <w:rFonts w:hint="eastAsia"/>
        </w:rPr>
        <w:t>　　　　三、纯电动客车行业营运能力</w:t>
      </w:r>
      <w:r>
        <w:rPr>
          <w:rFonts w:hint="eastAsia"/>
        </w:rPr>
        <w:br/>
      </w:r>
      <w:r>
        <w:rPr>
          <w:rFonts w:hint="eastAsia"/>
        </w:rPr>
        <w:t>　　　　四、纯电动客车行业发展能力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纯电动客车行业重点企业调研分析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中国纯电动客车行业竞争格局分析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纯电动客车行业竞争格局总览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2024-2025年纯电动客车行业竞争力分析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2019-2024年纯电动客车行业企业并购活动分析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2024-2025年纯电动客车行业会展与招投标活动分析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一、纯电动客车行业会展活动及其市场影响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2025年中国纯电动客车企业发展企业发展策略与建议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纯电动客车销售模式与渠道策略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纯电动客车品牌与市场推广策略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纯电动客车研发投入与技术创新能力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纯电动客车合作联盟与资源整合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中国纯电动客车行业风险与对策</w:t>
      </w:r>
      <w:r>
        <w:rPr>
          <w:rFonts w:hint="eastAsia"/>
        </w:rPr>
        <w:br/>
      </w:r>
      <w:r>
        <w:rPr>
          <w:rFonts w:hint="eastAsia"/>
        </w:rPr>
        <w:t>　　第一节 纯电动客车行业SWOT分析</w:t>
      </w:r>
      <w:r>
        <w:rPr>
          <w:rFonts w:hint="eastAsia"/>
        </w:rPr>
        <w:br/>
      </w:r>
      <w:r>
        <w:rPr>
          <w:rFonts w:hint="eastAsia"/>
        </w:rPr>
        <w:t>　　　　一、纯电动客车行业优势</w:t>
      </w:r>
      <w:r>
        <w:rPr>
          <w:rFonts w:hint="eastAsia"/>
        </w:rPr>
        <w:br/>
      </w:r>
      <w:r>
        <w:rPr>
          <w:rFonts w:hint="eastAsia"/>
        </w:rPr>
        <w:t>　　　　二、纯电动客车行业劣势</w:t>
      </w:r>
      <w:r>
        <w:rPr>
          <w:rFonts w:hint="eastAsia"/>
        </w:rPr>
        <w:br/>
      </w:r>
      <w:r>
        <w:rPr>
          <w:rFonts w:hint="eastAsia"/>
        </w:rPr>
        <w:t>　　　　三、纯电动客车市场机会</w:t>
      </w:r>
      <w:r>
        <w:rPr>
          <w:rFonts w:hint="eastAsia"/>
        </w:rPr>
        <w:br/>
      </w:r>
      <w:r>
        <w:rPr>
          <w:rFonts w:hint="eastAsia"/>
        </w:rPr>
        <w:t>　　　　四、纯电动客车市场威胁</w:t>
      </w:r>
      <w:r>
        <w:rPr>
          <w:rFonts w:hint="eastAsia"/>
        </w:rPr>
        <w:br/>
      </w:r>
      <w:r>
        <w:rPr>
          <w:rFonts w:hint="eastAsia"/>
        </w:rPr>
        <w:t>　　第二节 纯电动客车行业风险及对策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2025-2031年中国纯电动客车行业前景与发展趋势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2024-2025年纯电动客车行业发展环境分析</w:t>
      </w:r>
      <w:r>
        <w:rPr>
          <w:rFonts w:hint="eastAsia"/>
        </w:rPr>
        <w:br/>
      </w:r>
      <w:r>
        <w:rPr>
          <w:rFonts w:hint="eastAsia"/>
        </w:rPr>
        <w:t>　　　　一、纯电动客车行业主管部门与监管体制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二、纯电动客车行业主要法律法规及政策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三、纯电动客车行业标准与质量监管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2025-2031年纯电动客车行业发展趋势与方向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2025-2031年纯电动客车行业发展潜力与机遇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纯电动客车行业研究结论与建议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中智^林^－纯电动客车行业发展建议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2019-2024年中国纯电动客车市场规模及增长情况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2019-2024年中国纯电动客车行业产量及增长趋势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2019-2024年中国纯电动客车行业市场需求及增长情况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2019-2024年中国纯电动客车行业利润及增长情况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**地区纯电动客车市场规模及增长情况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2019-2024年中国纯电动客车行业出口情况分析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2019-2024年中国纯电动客车行业产品市场价格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纯电动客车重点企业经营情况分析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纯电动客车重点企业经营情况分析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2025-2031年中国纯电动客车市场规模预测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2025-2031年中国纯电动客车行业利润预测</w:t>
      </w:r>
      <w:r>
        <w:rPr>
          <w:rFonts w:hint="eastAsia"/>
        </w:rPr>
        <w:br/>
      </w:r>
      <w:r>
        <w:rPr>
          <w:rFonts w:hint="eastAsia"/>
        </w:rPr>
        <w:t>　　图表 2025年纯电动客车行业壁垒</w:t>
      </w:r>
      <w:r>
        <w:rPr>
          <w:rFonts w:hint="eastAsia"/>
        </w:rPr>
        <w:br/>
      </w:r>
      <w:r>
        <w:rPr>
          <w:rFonts w:hint="eastAsia"/>
        </w:rPr>
        <w:t>　　图表 2025年纯电动客车市场前景分析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2025-2031年中国纯电动客车市场需求预测</w:t>
      </w:r>
      <w:r>
        <w:rPr>
          <w:rFonts w:hint="eastAsia"/>
        </w:rPr>
        <w:br/>
      </w:r>
      <w:r>
        <w:rPr>
          <w:rFonts w:hint="eastAsia"/>
        </w:rPr>
        <w:t>　　图表 2025年纯电动客车发展趋势预测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6ec726dfe4248" w:history="1">
        <w:r>
          <w:rPr>
            <w:rStyle w:val="Hyperlink"/>
          </w:rPr>
          <w:t>2025-2031年全球与中国纯电动客车行业研究分析及市场前景报告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6ec726dfe4248" w:history="1">
        <w:r>
          <w:rPr>
            <w:rStyle w:val="Hyperlink"/>
          </w:rPr>
          <w:t>https://www.20087.com/1/15/ChunDianDongKeCheFaZhanQianJingFenXi.html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热点：七座纯电车10万左右、开沃纯电动客车、宇通、广通纯电动客车、福田新能源面包车、9座纯电动客车、纯电动中型面包车、吉利纯电动客车、新能源纯电动大巴车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3a998e9ba459d" w:history="1">
      <w:r>
        <w:rPr>
          <w:rStyle w:val="Hyperlink"/>
        </w:rPr>
        <w:t>2025-2031年全球与中国纯电动客车行业研究分析及市场前景报告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unDianDongKeCheFaZhanQianJingFenXi.html" TargetMode="External" Id="Rf2b6ec726dfe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unDianDongKeCheFaZhanQianJingFenXi.html" TargetMode="External" Id="R82b3a998e9ba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2024-08-29T01:56:00Z</dcterms:created>
  <dcterms:modified xsi:type="dcterms:W3CDTF">2024-08-29T02:56:00Z</dcterms:modified>
  <dc:subject>2025-2031年全球与中国纯电动客车行业研究分析及市场前景报告</dc:subject>
  <dc:title>2025-2031年全球与中国纯电动客车行业研究分析及市场前景报告</dc:title>
  <cp:keywords>2025-2031年全球与中国纯电动客车行业研究分析及市场前景报告</cp:keywords>
  <dc:description>2025-2031年全球与中国纯电动客车行业研究分析及市场前景报告</dc:description>
</cp:coreProperties>
</file>