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3bf96703e4f81" w:history="1">
              <w:r>
                <w:rPr>
                  <w:rStyle w:val="Hyperlink"/>
                </w:rPr>
                <w:t>中国航空客运销售代理市场全面调研与发展前景预测报告（2025-2031年）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3bf96703e4f81" w:history="1">
              <w:r>
                <w:rPr>
                  <w:rStyle w:val="Hyperlink"/>
                </w:rPr>
                <w:t>中国航空客运销售代理市场全面调研与发展前景预测报告（2025-2031年）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3bf96703e4f81" w:history="1">
                <w:r>
                  <w:rPr>
                    <w:rStyle w:val="Hyperlink"/>
                  </w:rPr>
                  <w:t>https://www.20087.com/1/85/HangKongKeYunXiaoShouDaiLiDeFaZhanQianJing.html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销售代理行业近年来面临了数字化转型的挑战与机遇。随着在线旅游平台和航空公司直销渠道的兴起，传统销售代理的市场份额受到挤压。然而，对于复杂行程规划、商务旅行和高端客户服务，专业代理仍具有不可替代的价值。代理商正通过整合服务、提供个性化解决方案和增强客户体验来重塑自身定位。</w:t>
      </w:r>
      <w:r>
        <w:rPr>
          <w:rFonts w:hint="eastAsia"/>
        </w:rPr>
        <w:br/>
      </w:r>
      <w:r>
        <w:rPr>
          <w:rFonts w:hint="eastAsia"/>
        </w:rPr>
        <w:t>　　未来，航空客运销售代理将更加注重技术和服务的融合。利用人工智能和大数据分析，代理机构能够提供更精准的旅行建议和定制化服务。同时，随着区块链技术的应用，机票分销和交易的透明度和效率将得到提升，增强客户信任。代理商还将拓展增值服务，如旅行保险、签证协助和地面接送服务，以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3bf96703e4f81" w:history="1">
        <w:r>
          <w:rPr>
            <w:rStyle w:val="Hyperlink"/>
          </w:rPr>
          <w:t>中国航空客运销售代理市场全面调研与发展前景预测报告（2025-2031年）</w:t>
        </w:r>
      </w:hyperlink>
      <w:r>
        <w:rPr>
          <w:rFonts w:hint="eastAsia"/>
        </w:rPr>
        <w:t>》依托权威机构及行业协会数据，结合航空客运销售代理行业的宏观环境与微观实践，从航空客运销售代理市场规模、市场需求、技术现状及产业链结构等多维度进行了系统调研与分析。报告通过严谨的研究方法与翔实的数据支持，辅以直观图表，全面剖析了航空客运销售代理行业发展趋势、重点企业表现及市场竞争格局，并通过SWOT分析揭示了行业机遇与潜在风险，为航空客运销售代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中国航空客运销售代理行业发展综述</w:t>
      </w:r>
      <w:r>
        <w:rPr>
          <w:rFonts w:hint="eastAsia"/>
        </w:rPr>
        <w:br/>
      </w:r>
      <w:r>
        <w:rPr>
          <w:rFonts w:hint="eastAsia"/>
        </w:rPr>
        <w:t>　　1.1 航空客运销售代理行业的相关概述</w:t>
      </w:r>
      <w:r>
        <w:rPr>
          <w:rFonts w:hint="eastAsia"/>
        </w:rPr>
        <w:br/>
      </w:r>
      <w:r>
        <w:rPr>
          <w:rFonts w:hint="eastAsia"/>
        </w:rPr>
        <w:t>　　　　1.1.1 航空客运销售代理行业的定义</w:t>
      </w:r>
      <w:r>
        <w:rPr>
          <w:rFonts w:hint="eastAsia"/>
        </w:rPr>
        <w:br/>
      </w:r>
      <w:r>
        <w:rPr>
          <w:rFonts w:hint="eastAsia"/>
        </w:rPr>
        <w:t>　　　　1.1.2 航空客运销售代理行业的分类</w:t>
      </w:r>
      <w:r>
        <w:rPr>
          <w:rFonts w:hint="eastAsia"/>
        </w:rPr>
        <w:br/>
      </w:r>
      <w:r>
        <w:rPr>
          <w:rFonts w:hint="eastAsia"/>
        </w:rPr>
        <w:t>　　　　（1）按代理业务范围分</w:t>
      </w:r>
      <w:r>
        <w:rPr>
          <w:rFonts w:hint="eastAsia"/>
        </w:rPr>
        <w:br/>
      </w:r>
      <w:r>
        <w:rPr>
          <w:rFonts w:hint="eastAsia"/>
        </w:rPr>
        <w:t>　　　　（2）按企业经营规模分</w:t>
      </w:r>
      <w:r>
        <w:rPr>
          <w:rFonts w:hint="eastAsia"/>
        </w:rPr>
        <w:br/>
      </w:r>
      <w:r>
        <w:rPr>
          <w:rFonts w:hint="eastAsia"/>
        </w:rPr>
        <w:t>　　　　1.1.3 航空客运销售代理行业的作用</w:t>
      </w:r>
      <w:r>
        <w:rPr>
          <w:rFonts w:hint="eastAsia"/>
        </w:rPr>
        <w:br/>
      </w:r>
      <w:r>
        <w:rPr>
          <w:rFonts w:hint="eastAsia"/>
        </w:rPr>
        <w:t>　　　　（1）拓展航空运输销售市场</w:t>
      </w:r>
      <w:r>
        <w:rPr>
          <w:rFonts w:hint="eastAsia"/>
        </w:rPr>
        <w:br/>
      </w:r>
      <w:r>
        <w:rPr>
          <w:rFonts w:hint="eastAsia"/>
        </w:rPr>
        <w:t>　　　　（2）减少航空公司销售投入</w:t>
      </w:r>
      <w:r>
        <w:rPr>
          <w:rFonts w:hint="eastAsia"/>
        </w:rPr>
        <w:br/>
      </w:r>
      <w:r>
        <w:rPr>
          <w:rFonts w:hint="eastAsia"/>
        </w:rPr>
        <w:t>　　　　（3）产生了良好的社会效益</w:t>
      </w:r>
      <w:r>
        <w:rPr>
          <w:rFonts w:hint="eastAsia"/>
        </w:rPr>
        <w:br/>
      </w:r>
      <w:r>
        <w:rPr>
          <w:rFonts w:hint="eastAsia"/>
        </w:rPr>
        <w:t>　　　　（4）占据民航业重要市场地位</w:t>
      </w:r>
      <w:r>
        <w:rPr>
          <w:rFonts w:hint="eastAsia"/>
        </w:rPr>
        <w:br/>
      </w:r>
      <w:r>
        <w:rPr>
          <w:rFonts w:hint="eastAsia"/>
        </w:rPr>
        <w:t>　　1.2 航空客运销售代理行业的发展环境</w:t>
      </w:r>
      <w:r>
        <w:rPr>
          <w:rFonts w:hint="eastAsia"/>
        </w:rPr>
        <w:br/>
      </w:r>
      <w:r>
        <w:rPr>
          <w:rFonts w:hint="eastAsia"/>
        </w:rPr>
        <w:t>　　　　1.2.1 航空客运销售代理行业政策环境分析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（1）航空客运销售代理行业管理体制</w:t>
      </w:r>
      <w:r>
        <w:rPr>
          <w:rFonts w:hint="eastAsia"/>
        </w:rPr>
        <w:br/>
      </w:r>
      <w:r>
        <w:rPr>
          <w:rFonts w:hint="eastAsia"/>
        </w:rPr>
        <w:t>　　　　（2）航空客运销售代理行业主要政策</w:t>
      </w:r>
      <w:r>
        <w:rPr>
          <w:rFonts w:hint="eastAsia"/>
        </w:rPr>
        <w:br/>
      </w:r>
      <w:r>
        <w:rPr>
          <w:rFonts w:hint="eastAsia"/>
        </w:rPr>
        <w:t>　　　　1.2.2 航空客运销售代理行业经济环境分析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航空客运销售代理行业社会环境分析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（1）中国航空业仍然处于成长期</w:t>
      </w:r>
      <w:r>
        <w:rPr>
          <w:rFonts w:hint="eastAsia"/>
        </w:rPr>
        <w:br/>
      </w:r>
      <w:r>
        <w:rPr>
          <w:rFonts w:hint="eastAsia"/>
        </w:rPr>
        <w:t>　　　　（2）分销仍是机票销售的主要渠道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国内外航空客运销售代理所属行业发展分析</w:t>
      </w:r>
      <w:r>
        <w:rPr>
          <w:rFonts w:hint="eastAsia"/>
        </w:rPr>
        <w:br/>
      </w:r>
      <w:r>
        <w:rPr>
          <w:rFonts w:hint="eastAsia"/>
        </w:rPr>
        <w:t>　　2.1 国外航空客运销售代理行业发展分析</w:t>
      </w:r>
      <w:r>
        <w:rPr>
          <w:rFonts w:hint="eastAsia"/>
        </w:rPr>
        <w:br/>
      </w:r>
      <w:r>
        <w:rPr>
          <w:rFonts w:hint="eastAsia"/>
        </w:rPr>
        <w:t>　　　　2.1.1 国外销售代理行业的行业结构</w:t>
      </w:r>
      <w:r>
        <w:rPr>
          <w:rFonts w:hint="eastAsia"/>
        </w:rPr>
        <w:br/>
      </w:r>
      <w:r>
        <w:rPr>
          <w:rFonts w:hint="eastAsia"/>
        </w:rPr>
        <w:t>　　　　2.1.2 发达国家销售代理企业的管理</w:t>
      </w:r>
      <w:r>
        <w:rPr>
          <w:rFonts w:hint="eastAsia"/>
        </w:rPr>
        <w:br/>
      </w:r>
      <w:r>
        <w:rPr>
          <w:rFonts w:hint="eastAsia"/>
        </w:rPr>
        <w:t>　　　　2.1.3 国外航空公司对代理人的制约</w:t>
      </w:r>
      <w:r>
        <w:rPr>
          <w:rFonts w:hint="eastAsia"/>
        </w:rPr>
        <w:br/>
      </w:r>
      <w:r>
        <w:rPr>
          <w:rFonts w:hint="eastAsia"/>
        </w:rPr>
        <w:t>　　　　2.1.4 国外旅行代理商的综合服务</w:t>
      </w:r>
      <w:r>
        <w:rPr>
          <w:rFonts w:hint="eastAsia"/>
        </w:rPr>
        <w:br/>
      </w:r>
      <w:r>
        <w:rPr>
          <w:rFonts w:hint="eastAsia"/>
        </w:rPr>
        <w:t>　　　　2.1.5 国外旅行代理商的角色转换</w:t>
      </w:r>
      <w:r>
        <w:rPr>
          <w:rFonts w:hint="eastAsia"/>
        </w:rPr>
        <w:br/>
      </w:r>
      <w:r>
        <w:rPr>
          <w:rFonts w:hint="eastAsia"/>
        </w:rPr>
        <w:t>　　　　2.1.6 国内外航空客运销售代理对比</w:t>
      </w:r>
      <w:r>
        <w:rPr>
          <w:rFonts w:hint="eastAsia"/>
        </w:rPr>
        <w:br/>
      </w:r>
      <w:r>
        <w:rPr>
          <w:rFonts w:hint="eastAsia"/>
        </w:rPr>
        <w:t>　　2.2 中国航空客运行业发展状况分析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2.2.1 航空客运行业的发展概况分析</w:t>
      </w:r>
      <w:r>
        <w:rPr>
          <w:rFonts w:hint="eastAsia"/>
        </w:rPr>
        <w:br/>
      </w:r>
      <w:r>
        <w:rPr>
          <w:rFonts w:hint="eastAsia"/>
        </w:rPr>
        <w:t>　　　　2.2.2 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2.2.3 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2.2.4 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2.2.5 航空客运行业的运营状况分析</w:t>
      </w:r>
      <w:r>
        <w:rPr>
          <w:rFonts w:hint="eastAsia"/>
        </w:rPr>
        <w:br/>
      </w:r>
      <w:r>
        <w:rPr>
          <w:rFonts w:hint="eastAsia"/>
        </w:rPr>
        <w:t>　　　　2.2.6 航空客运行业的运营效率分析</w:t>
      </w:r>
      <w:r>
        <w:rPr>
          <w:rFonts w:hint="eastAsia"/>
        </w:rPr>
        <w:br/>
      </w:r>
      <w:r>
        <w:rPr>
          <w:rFonts w:hint="eastAsia"/>
        </w:rPr>
        <w:t>　　　　2.2.7 民航固定资产投资及增长情况</w:t>
      </w:r>
      <w:r>
        <w:rPr>
          <w:rFonts w:hint="eastAsia"/>
        </w:rPr>
        <w:br/>
      </w:r>
      <w:r>
        <w:rPr>
          <w:rFonts w:hint="eastAsia"/>
        </w:rPr>
        <w:t>　　2.3 中国航空客运销售代理行业发展分析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中国航空客运销售代理企业经营情况分析</w:t>
      </w:r>
      <w:r>
        <w:rPr>
          <w:rFonts w:hint="eastAsia"/>
        </w:rPr>
        <w:br/>
      </w:r>
      <w:r>
        <w:rPr>
          <w:rFonts w:hint="eastAsia"/>
        </w:rPr>
        <w:t>　　3.1 航空客运行业主要企业运营分析</w:t>
      </w:r>
      <w:r>
        <w:rPr>
          <w:rFonts w:hint="eastAsia"/>
        </w:rPr>
        <w:br/>
      </w:r>
      <w:r>
        <w:rPr>
          <w:rFonts w:hint="eastAsia"/>
        </w:rPr>
        <w:t>　　　　3.1.1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3.1.2 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3.1.3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3.1.4 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3.1.5 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3.2 在线旅行网机票代理状况分析</w:t>
      </w:r>
      <w:r>
        <w:rPr>
          <w:rFonts w:hint="eastAsia"/>
        </w:rPr>
        <w:br/>
      </w:r>
      <w:r>
        <w:rPr>
          <w:rFonts w:hint="eastAsia"/>
        </w:rPr>
        <w:t>　　　　3.2.1 携程旅行网经营情况分析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3.2.2 艺龙旅行网经营情况分析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（3）经济指标分析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（5）运营能力分析</w:t>
      </w:r>
      <w:r>
        <w:rPr>
          <w:rFonts w:hint="eastAsia"/>
        </w:rPr>
        <w:br/>
      </w:r>
      <w:r>
        <w:rPr>
          <w:rFonts w:hint="eastAsia"/>
        </w:rPr>
        <w:t>　　　　（6）偿债能力分析</w:t>
      </w:r>
      <w:r>
        <w:rPr>
          <w:rFonts w:hint="eastAsia"/>
        </w:rPr>
        <w:br/>
      </w:r>
      <w:r>
        <w:rPr>
          <w:rFonts w:hint="eastAsia"/>
        </w:rPr>
        <w:t>　　　　3.2.3 同程网经营情况分析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（2）主营业务范围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（4）机票销售状况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3.2.4 芒果网经营情况分析</w:t>
      </w:r>
      <w:r>
        <w:rPr>
          <w:rFonts w:hint="eastAsia"/>
        </w:rPr>
        <w:br/>
      </w:r>
      <w:r>
        <w:rPr>
          <w:rFonts w:hint="eastAsia"/>
        </w:rPr>
        <w:t>　　3.3 航空客运销售代理企业经营分析</w:t>
      </w:r>
      <w:r>
        <w:rPr>
          <w:rFonts w:hint="eastAsia"/>
        </w:rPr>
        <w:br/>
      </w:r>
      <w:r>
        <w:rPr>
          <w:rFonts w:hint="eastAsia"/>
        </w:rPr>
        <w:t>　　　　3.3.1 深圳市腾邦国际票务股份有限公司经营情况分析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3.3.2 中国航空服务有限公司经营情况分析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（5）企业机票销售模式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3.3.3 北京外航服务公司经营情况分析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3.3.4 西部机场集团航空服务有限公司经营情况分析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（5）企业机票销售模式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3.3.5 大连国翔航空旅游服务有限公司经营情况分析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3.3.6 天津明昊航空服务发展有限公司经营情况分析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3.3.7 深圳市特航航空服务有限公司经营情况分析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3.3.8 深圳市顺天旅行网络有限公司经营情况分析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3.3.9 甘肃白云航空服务有限责任公司经营情况分析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3.3.10 北京神舟国旅票务有限公司经营情况分析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（4）企业机票销售模式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中.智.林.中国航空客运销售代理行业典型案例剖析</w:t>
      </w:r>
      <w:r>
        <w:rPr>
          <w:rFonts w:hint="eastAsia"/>
        </w:rPr>
        <w:br/>
      </w:r>
      <w:r>
        <w:rPr>
          <w:rFonts w:hint="eastAsia"/>
        </w:rPr>
        <w:t>　　4.1 去哪儿网商业模式分析</w:t>
      </w:r>
      <w:r>
        <w:rPr>
          <w:rFonts w:hint="eastAsia"/>
        </w:rPr>
        <w:br/>
      </w:r>
      <w:r>
        <w:rPr>
          <w:rFonts w:hint="eastAsia"/>
        </w:rPr>
        <w:t>　　　　4.1.1 去哪儿网的产生与发展</w:t>
      </w:r>
      <w:r>
        <w:rPr>
          <w:rFonts w:hint="eastAsia"/>
        </w:rPr>
        <w:br/>
      </w:r>
      <w:r>
        <w:rPr>
          <w:rFonts w:hint="eastAsia"/>
        </w:rPr>
        <w:t>　　　　（1）去哪儿网的发展历程</w:t>
      </w:r>
      <w:r>
        <w:rPr>
          <w:rFonts w:hint="eastAsia"/>
        </w:rPr>
        <w:br/>
      </w:r>
      <w:r>
        <w:rPr>
          <w:rFonts w:hint="eastAsia"/>
        </w:rPr>
        <w:t>　　　　（2）去哪儿网的价值主张</w:t>
      </w:r>
      <w:r>
        <w:rPr>
          <w:rFonts w:hint="eastAsia"/>
        </w:rPr>
        <w:br/>
      </w:r>
      <w:r>
        <w:rPr>
          <w:rFonts w:hint="eastAsia"/>
        </w:rPr>
        <w:t>　　　　（3）去哪儿网的目标群体</w:t>
      </w:r>
      <w:r>
        <w:rPr>
          <w:rFonts w:hint="eastAsia"/>
        </w:rPr>
        <w:br/>
      </w:r>
      <w:r>
        <w:rPr>
          <w:rFonts w:hint="eastAsia"/>
        </w:rPr>
        <w:t>　　　　（4）去哪儿网的分销渠道</w:t>
      </w:r>
      <w:r>
        <w:rPr>
          <w:rFonts w:hint="eastAsia"/>
        </w:rPr>
        <w:br/>
      </w:r>
      <w:r>
        <w:rPr>
          <w:rFonts w:hint="eastAsia"/>
        </w:rPr>
        <w:t>　　　　（5）去哪儿网的客户关系</w:t>
      </w:r>
      <w:r>
        <w:rPr>
          <w:rFonts w:hint="eastAsia"/>
        </w:rPr>
        <w:br/>
      </w:r>
      <w:r>
        <w:rPr>
          <w:rFonts w:hint="eastAsia"/>
        </w:rPr>
        <w:t>　　　　4.1.2 去哪儿网的核心产品</w:t>
      </w:r>
      <w:r>
        <w:rPr>
          <w:rFonts w:hint="eastAsia"/>
        </w:rPr>
        <w:br/>
      </w:r>
      <w:r>
        <w:rPr>
          <w:rFonts w:hint="eastAsia"/>
        </w:rPr>
        <w:t>　　　　（1）机票</w:t>
      </w:r>
      <w:r>
        <w:rPr>
          <w:rFonts w:hint="eastAsia"/>
        </w:rPr>
        <w:br/>
      </w:r>
      <w:r>
        <w:rPr>
          <w:rFonts w:hint="eastAsia"/>
        </w:rPr>
        <w:t>　　　　（2）酒店</w:t>
      </w:r>
      <w:r>
        <w:rPr>
          <w:rFonts w:hint="eastAsia"/>
        </w:rPr>
        <w:br/>
      </w:r>
      <w:r>
        <w:rPr>
          <w:rFonts w:hint="eastAsia"/>
        </w:rPr>
        <w:t>　　　　（3）旅游</w:t>
      </w:r>
      <w:r>
        <w:rPr>
          <w:rFonts w:hint="eastAsia"/>
        </w:rPr>
        <w:br/>
      </w:r>
      <w:r>
        <w:rPr>
          <w:rFonts w:hint="eastAsia"/>
        </w:rPr>
        <w:t>　　　　（4）签证</w:t>
      </w:r>
      <w:r>
        <w:rPr>
          <w:rFonts w:hint="eastAsia"/>
        </w:rPr>
        <w:br/>
      </w:r>
      <w:r>
        <w:rPr>
          <w:rFonts w:hint="eastAsia"/>
        </w:rPr>
        <w:t>　　　　（5）博客</w:t>
      </w:r>
      <w:r>
        <w:rPr>
          <w:rFonts w:hint="eastAsia"/>
        </w:rPr>
        <w:br/>
      </w:r>
      <w:r>
        <w:rPr>
          <w:rFonts w:hint="eastAsia"/>
        </w:rPr>
        <w:t>　　　　（6）知道</w:t>
      </w:r>
      <w:r>
        <w:rPr>
          <w:rFonts w:hint="eastAsia"/>
        </w:rPr>
        <w:br/>
      </w:r>
      <w:r>
        <w:rPr>
          <w:rFonts w:hint="eastAsia"/>
        </w:rPr>
        <w:t>　　　　（7）火车票</w:t>
      </w:r>
      <w:r>
        <w:rPr>
          <w:rFonts w:hint="eastAsia"/>
        </w:rPr>
        <w:br/>
      </w:r>
      <w:r>
        <w:rPr>
          <w:rFonts w:hint="eastAsia"/>
        </w:rPr>
        <w:t>　　　　4.1.3 去哪儿网的盈利模式</w:t>
      </w:r>
      <w:r>
        <w:rPr>
          <w:rFonts w:hint="eastAsia"/>
        </w:rPr>
        <w:br/>
      </w:r>
      <w:r>
        <w:rPr>
          <w:rFonts w:hint="eastAsia"/>
        </w:rPr>
        <w:t>　　　　（1）酒店佣金</w:t>
      </w:r>
      <w:r>
        <w:rPr>
          <w:rFonts w:hint="eastAsia"/>
        </w:rPr>
        <w:br/>
      </w:r>
      <w:r>
        <w:rPr>
          <w:rFonts w:hint="eastAsia"/>
        </w:rPr>
        <w:t>　　　　（2）机票佣金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（4）旅行社佣金</w:t>
      </w:r>
      <w:r>
        <w:rPr>
          <w:rFonts w:hint="eastAsia"/>
        </w:rPr>
        <w:br/>
      </w:r>
      <w:r>
        <w:rPr>
          <w:rFonts w:hint="eastAsia"/>
        </w:rPr>
        <w:t>　　　　4.1.4 去哪儿网的竞争结构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（5）在线代理商之间的竞争</w:t>
      </w:r>
      <w:r>
        <w:rPr>
          <w:rFonts w:hint="eastAsia"/>
        </w:rPr>
        <w:br/>
      </w:r>
      <w:r>
        <w:rPr>
          <w:rFonts w:hint="eastAsia"/>
        </w:rPr>
        <w:t>　　　　4.1.5 去哪儿网SWOT分析</w:t>
      </w:r>
      <w:r>
        <w:rPr>
          <w:rFonts w:hint="eastAsia"/>
        </w:rPr>
        <w:br/>
      </w:r>
      <w:r>
        <w:rPr>
          <w:rFonts w:hint="eastAsia"/>
        </w:rPr>
        <w:t>　　　　（1）去哪儿网优势分析</w:t>
      </w:r>
      <w:r>
        <w:rPr>
          <w:rFonts w:hint="eastAsia"/>
        </w:rPr>
        <w:br/>
      </w:r>
      <w:r>
        <w:rPr>
          <w:rFonts w:hint="eastAsia"/>
        </w:rPr>
        <w:t>　　　　（2）去哪儿网劣势分析</w:t>
      </w:r>
      <w:r>
        <w:rPr>
          <w:rFonts w:hint="eastAsia"/>
        </w:rPr>
        <w:br/>
      </w:r>
      <w:r>
        <w:rPr>
          <w:rFonts w:hint="eastAsia"/>
        </w:rPr>
        <w:t>　　　　（3）去哪儿网机会分析</w:t>
      </w:r>
      <w:r>
        <w:rPr>
          <w:rFonts w:hint="eastAsia"/>
        </w:rPr>
        <w:br/>
      </w:r>
      <w:r>
        <w:rPr>
          <w:rFonts w:hint="eastAsia"/>
        </w:rPr>
        <w:t>　　　　（4）去哪儿网威胁分析</w:t>
      </w:r>
      <w:r>
        <w:rPr>
          <w:rFonts w:hint="eastAsia"/>
        </w:rPr>
        <w:br/>
      </w:r>
      <w:r>
        <w:rPr>
          <w:rFonts w:hint="eastAsia"/>
        </w:rPr>
        <w:t>　　　　4.1.6 去哪儿网对业界的启示分析</w:t>
      </w:r>
      <w:r>
        <w:rPr>
          <w:rFonts w:hint="eastAsia"/>
        </w:rPr>
        <w:br/>
      </w:r>
      <w:r>
        <w:rPr>
          <w:rFonts w:hint="eastAsia"/>
        </w:rPr>
        <w:t>　　4.2 携程旅行服务公司商业模式分析</w:t>
      </w:r>
      <w:r>
        <w:rPr>
          <w:rFonts w:hint="eastAsia"/>
        </w:rPr>
        <w:br/>
      </w:r>
      <w:r>
        <w:rPr>
          <w:rFonts w:hint="eastAsia"/>
        </w:rPr>
        <w:t>　　　　4.2.1 携程公司的产生与发展</w:t>
      </w:r>
      <w:r>
        <w:rPr>
          <w:rFonts w:hint="eastAsia"/>
        </w:rPr>
        <w:br/>
      </w:r>
      <w:r>
        <w:rPr>
          <w:rFonts w:hint="eastAsia"/>
        </w:rPr>
        <w:t>　　　　（1）携程的产生与发展过程</w:t>
      </w:r>
      <w:r>
        <w:rPr>
          <w:rFonts w:hint="eastAsia"/>
        </w:rPr>
        <w:br/>
      </w:r>
      <w:r>
        <w:rPr>
          <w:rFonts w:hint="eastAsia"/>
        </w:rPr>
        <w:t>　　　　（2）携程目标客户群体分析</w:t>
      </w:r>
      <w:r>
        <w:rPr>
          <w:rFonts w:hint="eastAsia"/>
        </w:rPr>
        <w:br/>
      </w:r>
      <w:r>
        <w:rPr>
          <w:rFonts w:hint="eastAsia"/>
        </w:rPr>
        <w:t>　　　　（3）携程的主要产品分析</w:t>
      </w:r>
      <w:r>
        <w:rPr>
          <w:rFonts w:hint="eastAsia"/>
        </w:rPr>
        <w:br/>
      </w:r>
      <w:r>
        <w:rPr>
          <w:rFonts w:hint="eastAsia"/>
        </w:rPr>
        <w:t>　　　　4.2.2 携程的资源整合模式分析</w:t>
      </w:r>
      <w:r>
        <w:rPr>
          <w:rFonts w:hint="eastAsia"/>
        </w:rPr>
        <w:br/>
      </w:r>
      <w:r>
        <w:rPr>
          <w:rFonts w:hint="eastAsia"/>
        </w:rPr>
        <w:t>　　　　（1）携程酒店预订资源整合</w:t>
      </w:r>
      <w:r>
        <w:rPr>
          <w:rFonts w:hint="eastAsia"/>
        </w:rPr>
        <w:br/>
      </w:r>
      <w:r>
        <w:rPr>
          <w:rFonts w:hint="eastAsia"/>
        </w:rPr>
        <w:t>　　　　（2）携程机票预订资源整合</w:t>
      </w:r>
      <w:r>
        <w:rPr>
          <w:rFonts w:hint="eastAsia"/>
        </w:rPr>
        <w:br/>
      </w:r>
      <w:r>
        <w:rPr>
          <w:rFonts w:hint="eastAsia"/>
        </w:rPr>
        <w:t>　　　　（3）携程旅游度假资源整合</w:t>
      </w:r>
      <w:r>
        <w:rPr>
          <w:rFonts w:hint="eastAsia"/>
        </w:rPr>
        <w:br/>
      </w:r>
      <w:r>
        <w:rPr>
          <w:rFonts w:hint="eastAsia"/>
        </w:rPr>
        <w:t>　　　　（4）携程商旅服务资源整合</w:t>
      </w:r>
      <w:r>
        <w:rPr>
          <w:rFonts w:hint="eastAsia"/>
        </w:rPr>
        <w:br/>
      </w:r>
      <w:r>
        <w:rPr>
          <w:rFonts w:hint="eastAsia"/>
        </w:rPr>
        <w:t>　　　　（5）携程融资和资本运作分析</w:t>
      </w:r>
      <w:r>
        <w:rPr>
          <w:rFonts w:hint="eastAsia"/>
        </w:rPr>
        <w:br/>
      </w:r>
      <w:r>
        <w:rPr>
          <w:rFonts w:hint="eastAsia"/>
        </w:rPr>
        <w:t>　　　　4.2.3 携程的技术支撑体系分析</w:t>
      </w:r>
      <w:r>
        <w:rPr>
          <w:rFonts w:hint="eastAsia"/>
        </w:rPr>
        <w:br/>
      </w:r>
      <w:r>
        <w:rPr>
          <w:rFonts w:hint="eastAsia"/>
        </w:rPr>
        <w:t>　　　　（1）携程的呼叫中心结构分析</w:t>
      </w:r>
      <w:r>
        <w:rPr>
          <w:rFonts w:hint="eastAsia"/>
        </w:rPr>
        <w:br/>
      </w:r>
      <w:r>
        <w:rPr>
          <w:rFonts w:hint="eastAsia"/>
        </w:rPr>
        <w:t>　　　　（2）携程旅行网站的架构分析</w:t>
      </w:r>
      <w:r>
        <w:rPr>
          <w:rFonts w:hint="eastAsia"/>
        </w:rPr>
        <w:br/>
      </w:r>
      <w:r>
        <w:rPr>
          <w:rFonts w:hint="eastAsia"/>
        </w:rPr>
        <w:t>　　　　4.2.4 携程的发展模式分析</w:t>
      </w:r>
      <w:r>
        <w:rPr>
          <w:rFonts w:hint="eastAsia"/>
        </w:rPr>
        <w:br/>
      </w:r>
      <w:r>
        <w:rPr>
          <w:rFonts w:hint="eastAsia"/>
        </w:rPr>
        <w:t>　　　　（1）携程的营销模式分析</w:t>
      </w:r>
      <w:r>
        <w:rPr>
          <w:rFonts w:hint="eastAsia"/>
        </w:rPr>
        <w:br/>
      </w:r>
      <w:r>
        <w:rPr>
          <w:rFonts w:hint="eastAsia"/>
        </w:rPr>
        <w:t>　　　　（2）携程的管理模式分析</w:t>
      </w:r>
      <w:r>
        <w:rPr>
          <w:rFonts w:hint="eastAsia"/>
        </w:rPr>
        <w:br/>
      </w:r>
      <w:r>
        <w:rPr>
          <w:rFonts w:hint="eastAsia"/>
        </w:rPr>
        <w:t>　　　　（3）携程的盈利模式分析</w:t>
      </w:r>
      <w:r>
        <w:rPr>
          <w:rFonts w:hint="eastAsia"/>
        </w:rPr>
        <w:br/>
      </w:r>
      <w:r>
        <w:rPr>
          <w:rFonts w:hint="eastAsia"/>
        </w:rPr>
        <w:t>　　　　4.2.5 携程模式对业界的启示分析</w:t>
      </w:r>
      <w:r>
        <w:rPr>
          <w:rFonts w:hint="eastAsia"/>
        </w:rPr>
        <w:br/>
      </w:r>
      <w:r>
        <w:rPr>
          <w:rFonts w:hint="eastAsia"/>
        </w:rPr>
        <w:t>　　4.3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4.3.1 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4.3.2 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4.3.3 腾邦国际的业务模式分析</w:t>
      </w:r>
      <w:r>
        <w:rPr>
          <w:rFonts w:hint="eastAsia"/>
        </w:rPr>
        <w:br/>
      </w:r>
      <w:r>
        <w:rPr>
          <w:rFonts w:hint="eastAsia"/>
        </w:rPr>
        <w:t>　　　　（1）腾邦国际的采购模式分析</w:t>
      </w:r>
      <w:r>
        <w:rPr>
          <w:rFonts w:hint="eastAsia"/>
        </w:rPr>
        <w:br/>
      </w:r>
      <w:r>
        <w:rPr>
          <w:rFonts w:hint="eastAsia"/>
        </w:rPr>
        <w:t>　　　　（2）腾邦国际的销售模式分析</w:t>
      </w:r>
      <w:r>
        <w:rPr>
          <w:rFonts w:hint="eastAsia"/>
        </w:rPr>
        <w:br/>
      </w:r>
      <w:r>
        <w:rPr>
          <w:rFonts w:hint="eastAsia"/>
        </w:rPr>
        <w:t>　　　　（3）腾邦国际的盈利模式分析</w:t>
      </w:r>
      <w:r>
        <w:rPr>
          <w:rFonts w:hint="eastAsia"/>
        </w:rPr>
        <w:br/>
      </w:r>
      <w:r>
        <w:rPr>
          <w:rFonts w:hint="eastAsia"/>
        </w:rPr>
        <w:t>　　　　4.3.4 腾邦国际的扩张路径分析</w:t>
      </w:r>
      <w:r>
        <w:rPr>
          <w:rFonts w:hint="eastAsia"/>
        </w:rPr>
        <w:br/>
      </w:r>
      <w:r>
        <w:rPr>
          <w:rFonts w:hint="eastAsia"/>
        </w:rPr>
        <w:t>　　　　4.3.5 腾邦国际的战略延伸分析</w:t>
      </w:r>
      <w:r>
        <w:rPr>
          <w:rFonts w:hint="eastAsia"/>
        </w:rPr>
        <w:br/>
      </w:r>
      <w:r>
        <w:rPr>
          <w:rFonts w:hint="eastAsia"/>
        </w:rPr>
        <w:t>　　　　4.3.6 腾邦模式对业界的启示分析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航空客运销售代理行业的主要法律法规、政策及行业标准</w:t>
      </w:r>
      <w:r>
        <w:rPr>
          <w:rFonts w:hint="eastAsia"/>
        </w:rPr>
        <w:br/>
      </w:r>
      <w:r>
        <w:rPr>
          <w:rFonts w:hint="eastAsia"/>
        </w:rPr>
        <w:t>　　图表 2 2025-2031年美国新增非农就业走势图（单位：千人，%）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3 2025-2031年美国新增非农就业与失业率（单位：千人，%）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4 2025-2031年美国PMI指数</w:t>
      </w:r>
      <w:r>
        <w:rPr>
          <w:rFonts w:hint="eastAsia"/>
        </w:rPr>
        <w:br/>
      </w:r>
      <w:r>
        <w:rPr>
          <w:rFonts w:hint="eastAsia"/>
        </w:rPr>
        <w:t>　　图表 5 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6 2025年美国服务业PMI指数</w:t>
      </w:r>
      <w:r>
        <w:rPr>
          <w:rFonts w:hint="eastAsia"/>
        </w:rPr>
        <w:br/>
      </w:r>
      <w:r>
        <w:rPr>
          <w:rFonts w:hint="eastAsia"/>
        </w:rPr>
        <w:t>　　图表 7 2025-2031年欧元区CPI同比增长情况（单位：%）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 2025-2031年欧元区制造业指数</w:t>
      </w:r>
      <w:r>
        <w:rPr>
          <w:rFonts w:hint="eastAsia"/>
        </w:rPr>
        <w:br/>
      </w:r>
      <w:r>
        <w:rPr>
          <w:rFonts w:hint="eastAsia"/>
        </w:rPr>
        <w:t>　　图表 9 2025-2031年法意德制造业指数</w:t>
      </w:r>
      <w:r>
        <w:rPr>
          <w:rFonts w:hint="eastAsia"/>
        </w:rPr>
        <w:br/>
      </w:r>
      <w:r>
        <w:rPr>
          <w:rFonts w:hint="eastAsia"/>
        </w:rPr>
        <w:t>　　图表 10 2025年日本PMI指数均值</w:t>
      </w:r>
      <w:r>
        <w:rPr>
          <w:rFonts w:hint="eastAsia"/>
        </w:rPr>
        <w:br/>
      </w:r>
      <w:r>
        <w:rPr>
          <w:rFonts w:hint="eastAsia"/>
        </w:rPr>
        <w:t>　　图表 11 2025-2031年日本制造业和服务业PMI指数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12 2025-2031年马来西亚CPI同比、环比情况（单位：%）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13 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14 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 2025-2031年中国GDP同比增速走势（单位：%）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16 2025-2031年中国三产业GDP累计同比走势（单位：%）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17 2025-2031年中国投资、出口和消费累计同比增速对比（单位：%）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18 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19 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20 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 2025-2031年中国基础设施、房地产及制造业固定资产投资累计同比增速（单位：%）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 2025-2031年中国社会消费品零售总额同比增速（单位：%）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3bf96703e4f81" w:history="1">
        <w:r>
          <w:rPr>
            <w:rStyle w:val="Hyperlink"/>
          </w:rPr>
          <w:t>中国航空客运销售代理市场全面调研与发展前景预测报告（2025-2031年）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3bf96703e4f81" w:history="1">
        <w:r>
          <w:rPr>
            <w:rStyle w:val="Hyperlink"/>
          </w:rPr>
          <w:t>https://www.20087.com/1/85/HangKongKeYunXiaoShouDaiLiDeFaZhanQianJing.html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销售公司、航空客运销售代理按照代理业务范围分为几类、航空货运代理的业务范围及服务项目、航空客运销售代理好做吗、航空货运销售代理人、航空客运销售代理业务资格证书、飞机销售、航空客运销售代理业务需要取得什么认可证书、航空公司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92f3dbe64559" w:history="1">
      <w:r>
        <w:rPr>
          <w:rStyle w:val="Hyperlink"/>
        </w:rPr>
        <w:t>中国航空客运销售代理市场全面调研与发展前景预测报告（2025-2031年）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angKongKeYunXiaoShouDaiLiDeFaZhanQianJing.html" TargetMode="External" Id="R4d53bf96703e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angKongKeYunXiaoShouDaiLiDeFaZhanQianJing.html" TargetMode="External" Id="R31fe92f3dbe6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2025-03-31T00:29:00Z</dcterms:created>
  <dcterms:modified xsi:type="dcterms:W3CDTF">2025-03-31T01:29:00Z</dcterms:modified>
  <dc:subject>中国航空客运销售代理市场全面调研与发展前景预测报告（2025-2031年）</dc:subject>
  <dc:title>中国航空客运销售代理市场全面调研与发展前景预测报告（2025-2031年）</dc:title>
  <cp:keywords>中国航空客运销售代理市场全面调研与发展前景预测报告（2025-2031年）</cp:keywords>
  <dc:description>中国航空客运销售代理市场全面调研与发展前景预测报告（2025-2031年）</dc:description>
</cp:coreProperties>
</file>