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ccdf73de4748" w:history="1">
              <w:r>
                <w:rPr>
                  <w:rStyle w:val="Hyperlink"/>
                </w:rPr>
                <w:t>2025-2031年全球与中国商用车辆市场现状及前景趋势预测报告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ccdf73de4748" w:history="1">
              <w:r>
                <w:rPr>
                  <w:rStyle w:val="Hyperlink"/>
                </w:rPr>
                <w:t>2025-2031年全球与中国商用车辆市场现状及前景趋势预测报告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ccdf73de4748" w:history="1">
                <w:r>
                  <w:rPr>
                    <w:rStyle w:val="Hyperlink"/>
                  </w:rPr>
                  <w:t>https://www.20087.com/2/65/ShangYongCheLiangDeFaZhanQuShi.html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辆包括卡车、客车、厢式货车等，近年来经历了显著的技术革新和市场转型。随着环保法规的日益严格，电动化和氢燃料电池技术在商用车领域的应用逐渐增多，推动了零排放车辆的发展。同时，自动驾驶技术的成熟也为商用车辆带来了革命性的变化，尤其在物流配送和长途运输领域，自动驾驶技术能够显著提高运营效率，减少人为错误，提升道路安全性。此外，车联网技术的集成，使车队管理更加智能化，车辆状态监控、路线规划和货物跟踪等变得更加高效。</w:t>
      </w:r>
      <w:r>
        <w:rPr>
          <w:rFonts w:hint="eastAsia"/>
        </w:rPr>
        <w:br/>
      </w:r>
      <w:r>
        <w:rPr>
          <w:rFonts w:hint="eastAsia"/>
        </w:rPr>
        <w:t>　　未来，商用车辆的发展将更加注重可持续性、智能化和安全性。一方面，随着电池技术的进步和充电基础设施的完善，电动商用车的续航能力和经济性将进一步提升，加速其市场渗透率。另一方面，5G通信和高级驾驶辅助系统（ADAS）的普及，将推动商用车辆向完全自动驾驶迈进，实现更高效的物流运输和人员出行服务。同时，基于大数据和人工智能的预测性维护系统，将帮助车队管理者提前发现潜在故障，减少维修成本，提高车辆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3ccdf73de4748" w:history="1">
        <w:r>
          <w:rPr>
            <w:rStyle w:val="Hyperlink"/>
          </w:rPr>
          <w:t>2025-2031年全球与中国商用车辆市场现状及前景趋势预测报告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商用车辆行业的市场规模、需求变化、产业链动态及区域发展格局。报告重点解读了商用车辆行业竞争态势与重点企业的市场表现，并通过科学研判行业趋势与前景，揭示了商用车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商用车辆行业介绍</w:t>
      </w:r>
      <w:r>
        <w:rPr>
          <w:rFonts w:hint="eastAsia"/>
        </w:rPr>
        <w:br/>
      </w:r>
      <w:r>
        <w:rPr>
          <w:rFonts w:hint="eastAsia"/>
        </w:rPr>
        <w:t>　　第二节 商用车辆产品主要分类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一、不同种类商用车辆产量占比（2024年）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二、不同种类商用车辆价格走势（2020-2031年）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商用车辆主要应用领域分析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一、商用车辆主要应用领域</w:t>
      </w:r>
      <w:r>
        <w:rPr>
          <w:rFonts w:hint="eastAsia"/>
        </w:rPr>
        <w:br/>
      </w:r>
      <w:r>
        <w:rPr>
          <w:rFonts w:hint="eastAsia"/>
        </w:rPr>
        <w:t>　　　　二、全球商用车辆不同应用领域消费量占比（2024年）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全球与中国商用车辆市场发展现状对比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一、全球商用车辆市场现状及发展趋势（2020-2031年）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二、中国商用车辆市场现状及发展趋势（2020-2031年）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全球商用车辆供需现状及趋势预测（2020-2031年）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一、全球商用车辆产能、产量、产能利用率情况及趋势（2020-2031年）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二、全球商用车辆产量、表观消费量情况及趋势（2020-2031年）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中国商用车辆供需现状及趋势预测（2020-2031年）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一、中国商用车辆产能、产量、产能利用率情况及趋势（2020-2031年）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二、中国商用车辆产量、表观消费量情况及趋势（2020-2031年）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三、中国商用车辆产量、需求量、市场缺口情况及趋势（2020-2031年）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中国商用车辆行业政策分析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全球与中国商用车辆重点企业产量、产值、集中度分析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全球市场商用车辆重点企业2024和2025年产量、产值统计分析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一、全球市场商用车辆重点企业2024和2025年产量统计分析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二、全球市场商用车辆重点企业2024和2025年产值统计分析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三、全球市场商用车辆重点企业2024和2025年产品价格分析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中国市场商用车辆重点企业2024和2025年产量、产值统计分析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一、中国市场商用车辆重点企业2024和2025年产量统计分析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二、中国市场商用车辆重点企业2024和2025年产值统计分析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商用车辆重点厂商总部</w:t>
      </w:r>
      <w:r>
        <w:rPr>
          <w:rFonts w:hint="eastAsia"/>
        </w:rPr>
        <w:br/>
      </w:r>
      <w:r>
        <w:rPr>
          <w:rFonts w:hint="eastAsia"/>
        </w:rPr>
        <w:t>　　第四节 商用车辆行业企业集中度分析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全球重点商用车辆企业SWOT分析</w:t>
      </w:r>
      <w:r>
        <w:rPr>
          <w:rFonts w:hint="eastAsia"/>
        </w:rPr>
        <w:br/>
      </w:r>
      <w:r>
        <w:rPr>
          <w:rFonts w:hint="eastAsia"/>
        </w:rPr>
        <w:t>　　第六节 中国重点商用车辆企业SWOT分析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全球主要地区商用车辆产量、产值、市场份额情况及趋势预测（2020-2031年）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全球主要地区商用车辆产量、产值及市场份额情况及趋势（2020-2031年）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一、全球主要地区商用车辆产量及市场份额情况及趋势（2020-2031年）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二、全球主要地区商用车辆产值及市场份额情况及趋势（2020-2031年）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中国市场2020-2031年商用车辆产量、产值情况及趋势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北美市场2020-2031年商用车辆产量、产值情况及趋势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欧洲市场2020-2031年商用车辆产量、产值情况及趋势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日本市场2020-2031年商用车辆产量、产值情况及趋势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全球主要地区商用车辆消费量、市场份额及发展趋势分析（2020-2031年）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全球主要地区商用车辆消费量、市场份额及发展趋势（2020-2031年）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中国市场2020-2031年商用车辆消费情况及发展趋势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北美市场2020-2031年商用车辆消费情况及发展趋势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欧洲市场2020-2031年商用车辆消费情况及发展趋势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日本市场2020-2031年商用车辆消费情况及发展趋势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主要商用车辆企业调研分析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二、企业商用车辆产品</w:t>
      </w:r>
      <w:r>
        <w:rPr>
          <w:rFonts w:hint="eastAsia"/>
        </w:rPr>
        <w:br/>
      </w:r>
      <w:r>
        <w:rPr>
          <w:rFonts w:hint="eastAsia"/>
        </w:rPr>
        <w:t>　　　　三、企业商用车辆产量、价格、收入、成本、毛利情况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不同种类商用车辆产量、价格、产值及市场份额情况（2020-2031）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全球市场不同种类商用车辆产量、产值及市场份额情况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一、全球市场不同种类商用车辆产量、市场份额情况（2020-2031年）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二、全球市场不同种类商用车辆产值、市场份额情况（2020-2031年）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三、全球市场不同种类商用车辆价格走势分析（2020-2031年）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中国市场不同种类商用车辆产量、产值及市场份额情况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一、中国市场不同种类商用车辆产量、市场份额情况（2020-2031年）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二、中国市场不同种类商用车辆产值、市场份额情况（2020-2031年）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三、中国市场不同种类商用车辆价格走势分析（2020-2031年）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商用车辆产业链分析</w:t>
      </w:r>
      <w:r>
        <w:rPr>
          <w:rFonts w:hint="eastAsia"/>
        </w:rPr>
        <w:br/>
      </w:r>
      <w:r>
        <w:rPr>
          <w:rFonts w:hint="eastAsia"/>
        </w:rPr>
        <w:t>　　第二节 商用车辆产业上游供应分析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全球市场商用车辆下游主要应用领域消费量、市场份额及增长情况（2020-2031年）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中国市场商用车辆下游主要应用领域消费量、市场份额及增长情况（2020-2031年）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中国市场商用车辆产量、消费量、进出口分析及发展趋势（2020-2031年）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中国市场商用车辆产量、消费量、进出口分析及发展趋势（2020-2031年）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中国市场商用车辆进出口贸易趋势（2020-2031年）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中国市场商用车辆主要进口来源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中国市场商用车辆主要出口目的地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中国市场商用车辆主要地区分布（2025年）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中国商用车辆生产地区分布</w:t>
      </w:r>
      <w:r>
        <w:rPr>
          <w:rFonts w:hint="eastAsia"/>
        </w:rPr>
        <w:br/>
      </w:r>
      <w:r>
        <w:rPr>
          <w:rFonts w:hint="eastAsia"/>
        </w:rPr>
        <w:t>　　第二节 中国商用车辆消费地区分布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影响中国市场商用车辆供需因素分析</w:t>
      </w:r>
      <w:r>
        <w:rPr>
          <w:rFonts w:hint="eastAsia"/>
        </w:rPr>
        <w:br/>
      </w:r>
      <w:r>
        <w:rPr>
          <w:rFonts w:hint="eastAsia"/>
        </w:rPr>
        <w:t>　　第一节 商用车辆及相关行业技术发展概况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商用车辆进出口贸易现状及趋势（2020-2031年）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商用车辆行业市场环境发展趋势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不同种类商用车辆产品技术发展趋势（2020-2031年）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商用车辆价格走势预测（2020-2031年）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国内市场商用车辆销售渠道分析</w:t>
      </w:r>
      <w:r>
        <w:rPr>
          <w:rFonts w:hint="eastAsia"/>
        </w:rPr>
        <w:br/>
      </w:r>
      <w:r>
        <w:rPr>
          <w:rFonts w:hint="eastAsia"/>
        </w:rPr>
        <w:t>　　　　一、当前商用车辆主要销售模式及销售渠道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二、国内市场商用车辆销售模式及销售渠道趋势（2020-2031年）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海外市场商用车辆销售渠道分析</w:t>
      </w:r>
      <w:r>
        <w:rPr>
          <w:rFonts w:hint="eastAsia"/>
        </w:rPr>
        <w:br/>
      </w:r>
      <w:r>
        <w:rPr>
          <w:rFonts w:hint="eastAsia"/>
        </w:rPr>
        <w:t>　　第三节 中-智林-：商用车辆行业营销策略建议</w:t>
      </w:r>
      <w:r>
        <w:rPr>
          <w:rFonts w:hint="eastAsia"/>
        </w:rPr>
        <w:br/>
      </w:r>
      <w:r>
        <w:rPr>
          <w:rFonts w:hint="eastAsia"/>
        </w:rPr>
        <w:t>　　　　一、商用车辆市场定位及目标消费者分析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二、商用车辆行业营销模式及销售渠道建议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商用车辆产品介绍</w:t>
      </w:r>
      <w:r>
        <w:rPr>
          <w:rFonts w:hint="eastAsia"/>
        </w:rPr>
        <w:br/>
      </w:r>
      <w:r>
        <w:rPr>
          <w:rFonts w:hint="eastAsia"/>
        </w:rPr>
        <w:t>　　表 商用车辆产品分类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2024年全球不同种类商用车辆产量份额</w:t>
      </w:r>
      <w:r>
        <w:rPr>
          <w:rFonts w:hint="eastAsia"/>
        </w:rPr>
        <w:br/>
      </w:r>
      <w:r>
        <w:rPr>
          <w:rFonts w:hint="eastAsia"/>
        </w:rPr>
        <w:t>　　表 不同种类商用车辆价格及趋势（2020-2031年）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商用车辆主要应用领域</w:t>
      </w:r>
      <w:r>
        <w:rPr>
          <w:rFonts w:hint="eastAsia"/>
        </w:rPr>
        <w:br/>
      </w:r>
      <w:r>
        <w:rPr>
          <w:rFonts w:hint="eastAsia"/>
        </w:rPr>
        <w:t>　　图 全球2025年商用车辆不同应用领域消费量份额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全球市场商用车辆产量及增长情况（2020-2031年）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全球市场商用车辆产值及增长情况（2020-2031年）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中国市场商用车辆产量、增长率及趋势（2020-2031年）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中国市场商用车辆产值、增长率及趋势（2020-2031年）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全球商用车辆产能、产量、产能利用率及趋势（2020-2031年）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全球商用车辆产量、表观消费量及趋势（2020-2031年）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中国商用车辆产能、产量、产能利用率及趋势（2020-2031年）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中国商用车辆产量、表观消费量及趋势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中国商用车辆产量、市场需求量及趋势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商用车辆行业政策分析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中国市场商用车辆重点企业2024和2025年产量统计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中国市场商用车辆重点企业2024和2025年产量市场份额统计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中国市场商用车辆重点企业2024和2025年产值统计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中国市场商用车辆重点企业2024和2025年产值市场份额统计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中国市场商用车辆重点企业2025年产值、市场份额统计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商用车辆企业总部</w:t>
      </w:r>
      <w:r>
        <w:rPr>
          <w:rFonts w:hint="eastAsia"/>
        </w:rPr>
        <w:br/>
      </w:r>
      <w:r>
        <w:rPr>
          <w:rFonts w:hint="eastAsia"/>
        </w:rPr>
        <w:t>　　表 全球市场商用车辆重点企业2024和2025年产值市场份额统计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全球商用车辆重点企业SWOT分析</w:t>
      </w:r>
      <w:r>
        <w:rPr>
          <w:rFonts w:hint="eastAsia"/>
        </w:rPr>
        <w:br/>
      </w:r>
      <w:r>
        <w:rPr>
          <w:rFonts w:hint="eastAsia"/>
        </w:rPr>
        <w:t>　　表 中国商用车辆重点企业SWOT分析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全球主要地区2020-2025年商用车辆产量统计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全球主要地区2025-2031年商用车辆产量预测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全球主要地区2020-2031年商用车辆产量市场份额统计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全球主要地区2025年商用车辆产量市场份额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全球主要地区2020-2025年商用车辆产值统计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全球主要地区2025-2031年商用车辆产值预测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全球主要地区2020-2031年商用车辆产值市场份额统计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全球主要地区2025年商用车辆产值市场份额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中国市场2020-2031年商用车辆产量及增长情况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中国市场2020-2031年商用车辆产值及增长情况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北美市场2020-2031年商用车辆产量及增长情况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北美市场2020-2031年商用车辆产值及增长情况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欧洲市场2020-2031年商用车辆产量及增长情况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欧洲市场2020-2031年商用车辆产值及增长情况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日本市场2020-2031年商用车辆产量及增长情况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日本市场2020-2031年商用车辆产值及增长情况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全球主要地区2020-2025年商用车辆消费量统计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全球主要地区2025-2031年商用车辆消费量预测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全球主要地区2020-2031年商用车辆消费量市场份额统计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全球主要地区2025年商用车辆消费量市场份额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中国市场2020-2031年商用车辆消费量、增长率及趋势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北美市场2020-2031年商用车辆消费量、增长率及趋势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欧洲市场2020-2031年商用车辆消费量、增长率及趋势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日本市场2020-2031年商用车辆消费量、增长率及趋势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企业（一）商用车辆产品情况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企业（二）商用车辆产品情况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企业（三）商用车辆产品情况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企业（四）商用车辆产品情况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企业（五）商用车辆产品情况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企业（六）商用车辆产品情况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企业（七）商用车辆产品情况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企业（八）商用车辆产品情况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企业（九）商用车辆产品情况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企业（十）商用车辆产品情况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企业（十）2024-2025年商用车辆产量、价格、收入、成本、毛利情况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全球市场不同种类商用车辆产量统计（2020-2025年）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全球市场不同种类商用车辆产量预测（2025-2031年）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全球市场不同种类商用车辆产量市场份额（2020-2031年）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全球市场不同种类商用车辆产值统计（2020-2025年）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全球市场不同种类商用车辆产值预测（2025-2031年）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全球市场不同种类商用车辆产值市场份额（2020-2031年）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全球市场不同种类商用车辆价格走势（2020-2031年）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中国市场不同种类商用车辆产量统计（2020-2025年）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中国市场不同种类商用车辆产量预测（2025-2031年）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中国市场不同种类商用车辆产量市场份额（2020-2031年）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中国市场不同种类商用车辆产值统计（2020-2025年）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中国市场不同种类商用车辆产值预测（2025-2031年）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中国市场不同种类商用车辆产值市场份额（2020-2031年）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中国市场不同种类商用车辆价格走势（2020-2031年）</w:t>
      </w:r>
      <w:r>
        <w:rPr>
          <w:rFonts w:hint="eastAsia"/>
        </w:rPr>
        <w:br/>
      </w:r>
      <w:r>
        <w:rPr>
          <w:rFonts w:hint="eastAsia"/>
        </w:rPr>
        <w:t>　　图 商用车辆产业链</w:t>
      </w:r>
      <w:r>
        <w:rPr>
          <w:rFonts w:hint="eastAsia"/>
        </w:rPr>
        <w:br/>
      </w:r>
      <w:r>
        <w:rPr>
          <w:rFonts w:hint="eastAsia"/>
        </w:rPr>
        <w:t>　　表 商用车辆原材料</w:t>
      </w:r>
      <w:r>
        <w:rPr>
          <w:rFonts w:hint="eastAsia"/>
        </w:rPr>
        <w:br/>
      </w:r>
      <w:r>
        <w:rPr>
          <w:rFonts w:hint="eastAsia"/>
        </w:rPr>
        <w:t>　　表 商用车辆上游原料供应商及联系方式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全球市场商用车辆主要应用领域消费量统计（2020-2025年）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全球市场商用车辆主要应用领域消费量预测（2025-2031年）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全球市场商用车辆主要应用领域消费量市场份额（2020-2031年）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2025年全球市场商用车辆主要应用领域消费量市场份额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全球市场商用车辆主要应用领域消费量增长率（2020-2031年）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中国市场商用车辆主要应用领域消费量统计（2020-2025年）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中国市场商用车辆主要应用领域消费量预测（2025-2031年）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中国市场商用车辆主要应用领域消费量市场份额（2020-2031年）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中国市场商用车辆主要应用领域消费量增长率（2020-2031年）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中国市场商用车辆产量、消费量、进出口情况分析（2020-2025年）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中国市场商用车辆产量、消费量、进出口情况预测（2025-2031年）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2020-2031年中国市场商用车辆进出口量</w:t>
      </w:r>
      <w:r>
        <w:rPr>
          <w:rFonts w:hint="eastAsia"/>
        </w:rPr>
        <w:br/>
      </w:r>
      <w:r>
        <w:rPr>
          <w:rFonts w:hint="eastAsia"/>
        </w:rPr>
        <w:t>　　图 2025年商用车辆生产地区分布</w:t>
      </w:r>
      <w:r>
        <w:rPr>
          <w:rFonts w:hint="eastAsia"/>
        </w:rPr>
        <w:br/>
      </w:r>
      <w:r>
        <w:rPr>
          <w:rFonts w:hint="eastAsia"/>
        </w:rPr>
        <w:t>　　图 2025年商用车辆消费地区分布</w:t>
      </w:r>
      <w:r>
        <w:rPr>
          <w:rFonts w:hint="eastAsia"/>
        </w:rPr>
        <w:br/>
      </w:r>
      <w:r>
        <w:rPr>
          <w:rFonts w:hint="eastAsia"/>
        </w:rPr>
        <w:t>　　图 中国商用车辆进口量及趋势预测（2020-2031年）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中国商用车辆出口量及趋势预测（2020-2031年）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不同种类商用车辆产量占比（2025-2031年）</w:t>
      </w:r>
      <w:r>
        <w:rPr>
          <w:rFonts w:hint="eastAsia"/>
        </w:rPr>
        <w:br/>
      </w:r>
      <w:r>
        <w:rPr>
          <w:rFonts w:hint="eastAsia"/>
        </w:rPr>
        <w:t>　　图 商用车辆价格走势预测（2025-2031年）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国内市场商用车辆未来销售渠道趋势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ccdf73de4748" w:history="1">
        <w:r>
          <w:rPr>
            <w:rStyle w:val="Hyperlink"/>
          </w:rPr>
          <w:t>2025-2031年全球与中国商用车辆市场现状及前景趋势预测报告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ccdf73de4748" w:history="1">
        <w:r>
          <w:rPr>
            <w:rStyle w:val="Hyperlink"/>
          </w:rPr>
          <w:t>https://www.20087.com/2/65/ShangYongCheLiangDeFaZhanQuShi.html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热点：城市商务车、商用车是、汽车商务、商用车包含哪些车型、商用车辆的类型、商用车的定义是什么、车联网、商用车政策法规、时代汽车图片大全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1fe01670a4d83" w:history="1">
      <w:r>
        <w:rPr>
          <w:rStyle w:val="Hyperlink"/>
        </w:rPr>
        <w:t>2025-2031年全球与中国商用车辆市场现状及前景趋势预测报告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angYongCheLiangDeFaZhanQuShi.html" TargetMode="External" Id="R1083ccdf73d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angYongCheLiangDeFaZhanQuShi.html" TargetMode="External" Id="Rc631fe01670a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2024-12-26T01:55:00Z</dcterms:created>
  <dcterms:modified xsi:type="dcterms:W3CDTF">2024-12-26T02:55:00Z</dcterms:modified>
  <dc:subject>2025-2031年全球与中国商用车辆市场现状及前景趋势预测报告</dc:subject>
  <dc:title>2025-2031年全球与中国商用车辆市场现状及前景趋势预测报告</dc:title>
  <cp:keywords>2025-2031年全球与中国商用车辆市场现状及前景趋势预测报告</cp:keywords>
  <dc:description>2025-2031年全球与中国商用车辆市场现状及前景趋势预测报告</dc:description>
</cp:coreProperties>
</file>