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5ffa13214334" w:history="1">
              <w:r>
                <w:rPr>
                  <w:rStyle w:val="Hyperlink"/>
                </w:rPr>
                <w:t>全球与中国四缸发动机市场研究及前景趋势分析报告（2025-2031年）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5ffa13214334" w:history="1">
              <w:r>
                <w:rPr>
                  <w:rStyle w:val="Hyperlink"/>
                </w:rPr>
                <w:t>全球与中国四缸发动机市场研究及前景趋势分析报告（2025-2031年）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5ffa13214334" w:history="1">
                <w:r>
                  <w:rPr>
                    <w:rStyle w:val="Hyperlink"/>
                  </w:rPr>
                  <w:t>https://www.20087.com/2/05/SiGangFaDongJiDeQianJingQuShi.html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缸发动机是内燃机领域应用最为广泛的机型之一，长期占据乘用车动力系统的主流地位。其结构紧凑、制造成本适中、动力输出平稳，适用于多种排量与用途的车型，涵盖经济型轿车至部分中高端SUV。目前，四缸发动机普遍采用涡轮增压、缸内直喷、可变气门正时等先进技术，显著提升了燃油效率与动力响应，同时满足日益严苛的排放法规。在制造工艺方面，轻量化材料如铝合金缸体、集成式排气歧管及模块化装配技术的应用，有效降低了整机重量与摩擦损失。发动机管理系统（EMS）的智能化程度不断提高，实现了对空燃比、点火时序及排放后处理的精确控制。尽管面临电动化趋势的冲击，四缸机在混合动力系统中仍扮演重要角色，作为增程器或并联动力源继续发挥效能。</w:t>
      </w:r>
      <w:r>
        <w:rPr>
          <w:rFonts w:hint="eastAsia"/>
        </w:rPr>
        <w:br/>
      </w:r>
      <w:r>
        <w:rPr>
          <w:rFonts w:hint="eastAsia"/>
        </w:rPr>
        <w:t>　　未来，四缸发动机的技术演进将聚焦于进一步提升热效率、降低排放并增强与电气化系统的协同能力。米勒循环、高压缩比、可变压缩比及稀薄燃烧等高效燃烧技术的深入应用，有望突破传统奥托循环的效率瓶颈。同时，发动机将更加深度集成于混合动力架构中，优化启停响应、能量回收与动力分配策略，提升整车能效。在燃料适应性方面，氢燃料、合成燃料及生物燃料的兼容性将成为研发重点，拓展其低碳化应用路径。制造层面，数字化孪生与智能制造技术将提升产品一致性与可靠性，降低开发周期与成本。尽管纯电驱动持续发展，四缸发动机在特定市场与用途中仍将保持较长生命周期，特别是在中长途运输、寒冷地区及充电基础设施不足的区域。其发展路径将趋向“高效化、混动化、低碳化”，在能源转型过程中扮演过渡与补充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e5ffa13214334" w:history="1">
        <w:r>
          <w:rPr>
            <w:rStyle w:val="Hyperlink"/>
          </w:rPr>
          <w:t>全球与中国四缸发动机市场研究及前景趋势分析报告（2025-2031年）</w:t>
        </w:r>
      </w:hyperlink>
      <w:r>
        <w:rPr>
          <w:rFonts w:hint="eastAsia"/>
        </w:rPr>
        <w:t>》依托权威数据资源和长期市场监测，对四缸发动机市场现状进行了系统分析，并结合四缸发动机行业特点对未来发展趋势作出科学预判。报告深入探讨了四缸发动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四缸发动机市场概述</w:t>
      </w:r>
      <w:r>
        <w:rPr>
          <w:rFonts w:hint="eastAsia"/>
        </w:rPr>
        <w:br/>
      </w:r>
      <w:r>
        <w:rPr>
          <w:rFonts w:hint="eastAsia"/>
        </w:rPr>
        <w:t>　　1.1 四缸发动机行业概述及统计范围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按照不同产品类型，四缸发动机主要可以分为如下几个类别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全球不同产品类型四缸发动机规模增长趋势2020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直列四缸发动机</w:t>
      </w:r>
      <w:r>
        <w:rPr>
          <w:rFonts w:hint="eastAsia"/>
        </w:rPr>
        <w:br/>
      </w:r>
      <w:r>
        <w:rPr>
          <w:rFonts w:hint="eastAsia"/>
        </w:rPr>
        <w:t>　　　　1.2.3 水平对置四缸发动机</w:t>
      </w:r>
      <w:r>
        <w:rPr>
          <w:rFonts w:hint="eastAsia"/>
        </w:rPr>
        <w:br/>
      </w:r>
      <w:r>
        <w:rPr>
          <w:rFonts w:hint="eastAsia"/>
        </w:rPr>
        <w:t>　　1.3 从不同应用，四缸发动机主要包括如下几个方面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全球不同应用四缸发动机规模增长趋势2020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四缸发动机行业发展总体概况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四缸发动机行业发展主要特点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四缸发动机行业发展影响因素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四缸发动机有利因素</w:t>
      </w:r>
      <w:r>
        <w:rPr>
          <w:rFonts w:hint="eastAsia"/>
        </w:rPr>
        <w:br/>
      </w:r>
      <w:r>
        <w:rPr>
          <w:rFonts w:hint="eastAsia"/>
        </w:rPr>
        <w:t>　　　　1.4.3 .2 四缸发动机不利因素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全球四缸发动机供需现状及预测（2020-2031）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全球四缸发动机产能、产量、产能利用率及发展趋势（2020-2031）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全球四缸发动机产量、需求量及发展趋势（2020-2031）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全球主要地区四缸发动机产量及发展趋势（2020-2031）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中国四缸发动机供需现状及预测（2020-2031）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中国四缸发动机产能、产量、产能利用率及发展趋势（2020-2031）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中国四缸发动机产量、市场需求量及发展趋势（2020-2031）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中国四缸发动机产能和产量占全球的比重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全球四缸发动机销量及收入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全球市场四缸发动机收入（2020-2031）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全球市场四缸发动机价格趋势（2020-2031）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中国四缸发动机销量及收入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中国市场四缸发动机收入（2020-2031）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中国市场四缸发动机销量和收入占全球的比重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全球四缸发动机主要地区分析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全球主要地区四缸发动机市场规模分析：2020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全球主要地区四缸发动机销售收入及市场份额（2020-2025年）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全球主要地区四缸发动机销售收入预测（2026-2031）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全球主要地区四缸发动机销量分析：2020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全球主要地区四缸发动机销量及市场份额（2020-2025年）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全球主要地区四缸发动机销量及市场份额预测（2026-2031）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北美（美国和加拿大）四缸发动机收入（2020-2031）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欧洲（德国、英国、法国和意大利等国家）四缸发动机收入（2020-2031）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亚太（中国、日本、韩国、中国台湾、印度和东南亚等）四缸发动机收入（2020-2031）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拉美地区（墨西哥、巴西等国家）四缸发动机收入（2020-2031）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中东及非洲（土耳其、沙特等国家）四缸发动机收入（2020-2031）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全球市场主要厂商四缸发动机产能市场份额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全球市场主要厂商四缸发动机销量（2020-2025）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全球市场主要厂商四缸发动机销售收入（2020-2025）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全球市场主要厂商四缸发动机销售价格（2020-2025）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2024年全球主要生产商四缸发动机收入排名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中国市场主要厂商四缸发动机销量（2020-2025）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中国市场主要厂商四缸发动机销售收入（2020-2025）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中国市场主要厂商四缸发动机销售价格（2020-2025）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2024年中国主要生产商四缸发动机收入排名</w:t>
      </w:r>
      <w:r>
        <w:rPr>
          <w:rFonts w:hint="eastAsia"/>
        </w:rPr>
        <w:br/>
      </w:r>
      <w:r>
        <w:rPr>
          <w:rFonts w:hint="eastAsia"/>
        </w:rPr>
        <w:t>　　4.3 全球主要厂商四缸发动机总部及产地分布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全球主要厂商四缸发动机商业化日期</w:t>
      </w:r>
      <w:r>
        <w:rPr>
          <w:rFonts w:hint="eastAsia"/>
        </w:rPr>
        <w:br/>
      </w:r>
      <w:r>
        <w:rPr>
          <w:rFonts w:hint="eastAsia"/>
        </w:rPr>
        <w:t>　　4.5 全球主要厂商四缸发动机产品类型及应用</w:t>
      </w:r>
      <w:r>
        <w:rPr>
          <w:rFonts w:hint="eastAsia"/>
        </w:rPr>
        <w:br/>
      </w:r>
      <w:r>
        <w:rPr>
          <w:rFonts w:hint="eastAsia"/>
        </w:rPr>
        <w:t>　　4.6 四缸发动机行业集中度、竞争程度分析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四缸发动机行业集中度分析：全球头部厂商份额（Top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全球四缸发动机第一梯队、第二梯队和第三梯队生产商（品牌）及市场份额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不同产品类型四缸发动机分析</w:t>
      </w:r>
      <w:r>
        <w:rPr>
          <w:rFonts w:hint="eastAsia"/>
        </w:rPr>
        <w:br/>
      </w:r>
      <w:r>
        <w:rPr>
          <w:rFonts w:hint="eastAsia"/>
        </w:rPr>
        <w:t>　　5.1 全球不同产品类型四缸发动机销量（2020-2031）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全球不同产品类型四缸发动机销量及市场份额（2020-2025）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全球不同产品类型四缸发动机销量预测（2026-2031）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全球不同产品类型四缸发动机收入（2020-2031）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全球不同产品类型四缸发动机收入及市场份额（2020-2025）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全球不同产品类型四缸发动机收入预测（2026-2031）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全球不同产品类型四缸发动机价格走势（2020-2031）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中国不同产品类型四缸发动机销量及市场份额（2020-2025）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中国不同产品类型四缸发动机销量预测（2026-2031）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中国不同产品类型四缸发动机收入（2020-2031）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中国不同产品类型四缸发动机收入及市场份额（2020-2025）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中国不同产品类型四缸发动机收入预测（2026-2031）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不同应用四缸发动机分析</w:t>
      </w:r>
      <w:r>
        <w:rPr>
          <w:rFonts w:hint="eastAsia"/>
        </w:rPr>
        <w:br/>
      </w:r>
      <w:r>
        <w:rPr>
          <w:rFonts w:hint="eastAsia"/>
        </w:rPr>
        <w:t>　　6.1 全球不同应用四缸发动机销量（2020-2031）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全球不同应用四缸发动机销量及市场份额（2020-2025）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全球不同应用四缸发动机销量预测（2026-2031）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全球不同应用四缸发动机收入（2020-2031）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全球不同应用四缸发动机收入及市场份额（2020-2025）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全球不同应用四缸发动机收入预测（2026-2031）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全球不同应用四缸发动机价格走势（2020-2031）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中国不同应用四缸发动机销量（2020-2031）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中国不同应用四缸发动机销量及市场份额（2020-2025）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中国不同应用四缸发动机销量预测（2026-2031）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中国不同应用四缸发动机收入（2020-2031）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中国不同应用四缸发动机收入及市场份额（2020-2025）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中国不同应用四缸发动机收入预测（2026-2031）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四缸发动机行业发展趋势</w:t>
      </w:r>
      <w:r>
        <w:rPr>
          <w:rFonts w:hint="eastAsia"/>
        </w:rPr>
        <w:br/>
      </w:r>
      <w:r>
        <w:rPr>
          <w:rFonts w:hint="eastAsia"/>
        </w:rPr>
        <w:t>　　7.2 四缸发动机行业主要驱动因素</w:t>
      </w:r>
      <w:r>
        <w:rPr>
          <w:rFonts w:hint="eastAsia"/>
        </w:rPr>
        <w:br/>
      </w:r>
      <w:r>
        <w:rPr>
          <w:rFonts w:hint="eastAsia"/>
        </w:rPr>
        <w:t>　　7.3 四缸发动机中国企业SWOT分析</w:t>
      </w:r>
      <w:r>
        <w:rPr>
          <w:rFonts w:hint="eastAsia"/>
        </w:rPr>
        <w:br/>
      </w:r>
      <w:r>
        <w:rPr>
          <w:rFonts w:hint="eastAsia"/>
        </w:rPr>
        <w:t>　　7.4 中国四缸发动机行业政策环境分析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四缸发动机行业产业链简介</w:t>
      </w:r>
      <w:r>
        <w:rPr>
          <w:rFonts w:hint="eastAsia"/>
        </w:rPr>
        <w:br/>
      </w:r>
      <w:r>
        <w:rPr>
          <w:rFonts w:hint="eastAsia"/>
        </w:rPr>
        <w:t>　　　　8.1.1 四缸发动机行业供应链分析</w:t>
      </w:r>
      <w:r>
        <w:rPr>
          <w:rFonts w:hint="eastAsia"/>
        </w:rPr>
        <w:br/>
      </w:r>
      <w:r>
        <w:rPr>
          <w:rFonts w:hint="eastAsia"/>
        </w:rPr>
        <w:t>　　　　8.1.2 四缸发动机主要原料及供应情况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四缸发动机行业主要下游客户</w:t>
      </w:r>
      <w:r>
        <w:rPr>
          <w:rFonts w:hint="eastAsia"/>
        </w:rPr>
        <w:br/>
      </w:r>
      <w:r>
        <w:rPr>
          <w:rFonts w:hint="eastAsia"/>
        </w:rPr>
        <w:t>　　8.2 四缸发动机行业采购模式</w:t>
      </w:r>
      <w:r>
        <w:rPr>
          <w:rFonts w:hint="eastAsia"/>
        </w:rPr>
        <w:br/>
      </w:r>
      <w:r>
        <w:rPr>
          <w:rFonts w:hint="eastAsia"/>
        </w:rPr>
        <w:t>　　8.3 四缸发动机行业生产模式</w:t>
      </w:r>
      <w:r>
        <w:rPr>
          <w:rFonts w:hint="eastAsia"/>
        </w:rPr>
        <w:br/>
      </w:r>
      <w:r>
        <w:rPr>
          <w:rFonts w:hint="eastAsia"/>
        </w:rPr>
        <w:t>　　8.4 四缸发动机行业销售模式及销售渠道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全球市场主要四缸发动机厂商简介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四缸发动机销量、收入、价格及毛利率（2020-2025）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中国市场四缸发动机产量、销量、进出口分析及未来趋势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中国市场四缸发动机产量、销量、进出口分析及未来趋势（2020-2031）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中国市场四缸发动机进出口贸易趋势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中国市场四缸发动机主要进口来源</w:t>
      </w:r>
      <w:r>
        <w:rPr>
          <w:rFonts w:hint="eastAsia"/>
        </w:rPr>
        <w:br/>
      </w:r>
      <w:r>
        <w:rPr>
          <w:rFonts w:hint="eastAsia"/>
        </w:rPr>
        <w:t>　　10.4 中国市场四缸发动机主要出口目的地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中国市场四缸发动机主要地区分布</w:t>
      </w:r>
      <w:r>
        <w:rPr>
          <w:rFonts w:hint="eastAsia"/>
        </w:rPr>
        <w:br/>
      </w:r>
      <w:r>
        <w:rPr>
          <w:rFonts w:hint="eastAsia"/>
        </w:rPr>
        <w:t>　　11.1 中国四缸发动机生产地区分布</w:t>
      </w:r>
      <w:r>
        <w:rPr>
          <w:rFonts w:hint="eastAsia"/>
        </w:rPr>
        <w:br/>
      </w:r>
      <w:r>
        <w:rPr>
          <w:rFonts w:hint="eastAsia"/>
        </w:rPr>
        <w:t>　　11.2 中国四缸发动机消费地区分布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全球不同产品类型四缸发动机规模增长趋势2020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四缸发动机行业发展主要特点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四缸发动机行业发展有利因素分析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四缸发动机行业发展不利因素分析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进入四缸发动机行业壁垒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全球主要地区四缸发动机产量（千台）：2020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全球主要地区四缸发动机产量（2020-2025）&amp;（千台）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全球主要地区四缸发动机产量（2026-2031）&amp;（千台）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全球主要地区四缸发动机销售收入（百万美元）：2020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全球主要地区四缸发动机销售收入（2020-2025）&amp;（百万美元）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全球主要地区四缸发动机销售收入市场份额（2020-2025）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全球主要地区四缸发动机收入（2026-2031）&amp;（百万美元）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全球主要地区四缸发动机收入市场份额（2026-2031）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全球主要地区四缸发动机销量（千台）：2020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全球主要地区四缸发动机销量（2020-2025）&amp;（千台）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全球主要地区四缸发动机销量（2026-2031）&amp;（千台）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全球主要地区四缸发动机销量份额（2026-2031）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北美四缸发动机基本情况分析</w:t>
      </w:r>
      <w:r>
        <w:rPr>
          <w:rFonts w:hint="eastAsia"/>
        </w:rPr>
        <w:br/>
      </w:r>
      <w:r>
        <w:rPr>
          <w:rFonts w:hint="eastAsia"/>
        </w:rPr>
        <w:t>　　表 21： 欧洲四缸发动机基本情况分析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亚太地区四缸发动机基本情况分析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拉美地区四缸发动机基本情况分析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中东及非洲四缸发动机基本情况分析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全球市场主要厂商四缸发动机产能（2024-2025）&amp;（千台）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全球市场主要厂商四缸发动机销量（2020-2025）&amp;（千台）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全球市场主要厂商四缸发动机销售收入（2020-2025）&amp;（百万美元）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全球市场主要厂商四缸发动机销售收入市场份额（2020-2025）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全球市场主要厂商四缸发动机销售价格（2020-2025）&amp;（美元/台）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2024年全球主要生产商四缸发动机收入排名（百万美元）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中国市场主要厂商四缸发动机销量（2020-2025）&amp;（千台）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中国市场主要厂商四缸发动机销售收入（2020-2025）&amp;（百万美元）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中国市场主要厂商四缸发动机销售收入市场份额（2020-2025）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中国市场主要厂商四缸发动机销售价格（2020-2025）&amp;（美元/台）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2024年中国主要生产商四缸发动机收入排名（百万美元）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全球主要厂商四缸发动机总部及产地分布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全球主要厂商四缸发动机商业化日期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全球主要厂商四缸发动机产品类型及应用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2024年全球四缸发动机主要厂商市场地位（第一梯队、第二梯队和第三梯队）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全球不同产品类型四缸发动机销量（2020-2025年）&amp;（千台）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全球不同产品类型四缸发动机销量预测（2026-2031）&amp;（千台）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全球市场不同产品类型四缸发动机销量市场份额预测（2026-2031）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全球不同产品类型四缸发动机收入（2020-2025年）&amp;（百万美元）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全球不同产品类型四缸发动机收入市场份额（2020-2025）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全球不同产品类型四缸发动机收入预测（2026-2031）&amp;（百万美元）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全球不同产品类型四缸发动机收入市场份额预测（2026-2031）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中国不同产品类型四缸发动机销量（2020-2025年）&amp;（千台）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中国不同产品类型四缸发动机销量预测（2026-2031）&amp;（千台）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中国不同产品类型四缸发动机销量市场份额预测（2026-2031）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中国不同产品类型四缸发动机收入（2020-2025年）&amp;（百万美元）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中国不同产品类型四缸发动机收入市场份额（2020-2025）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中国不同产品类型四缸发动机收入预测（2026-2031）&amp;（百万美元）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中国不同产品类型四缸发动机收入市场份额预测（2026-2031）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全球不同应用四缸发动机销量（2020-2025年）&amp;（千台）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全球不同应用四缸发动机销量预测（2026-2031）&amp;（千台）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全球市场不同应用四缸发动机销量市场份额预测（2026-2031）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全球不同应用四缸发动机收入（2020-2025年）&amp;（百万美元）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全球不同应用四缸发动机收入市场份额（2020-2025）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全球不同应用四缸发动机收入预测（2026-2031）&amp;（百万美元）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全球不同应用四缸发动机收入市场份额预测（2026-2031）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中国不同应用四缸发动机销量（2020-2025年）&amp;（千台）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中国不同应用四缸发动机销量市场份额（2020-2025）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中国不同应用四缸发动机销量预测（2026-2031）&amp;（千台）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中国不同应用四缸发动机销量市场份额预测（2026-2031）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中国不同应用四缸发动机收入（2020-2025年）&amp;（百万美元）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中国不同应用四缸发动机收入市场份额（2020-2025）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中国不同应用四缸发动机收入预测（2026-2031）&amp;（百万美元）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中国不同应用四缸发动机收入市场份额预测（2026-2031）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四缸发动机行业发展趋势</w:t>
      </w:r>
      <w:r>
        <w:rPr>
          <w:rFonts w:hint="eastAsia"/>
        </w:rPr>
        <w:br/>
      </w:r>
      <w:r>
        <w:rPr>
          <w:rFonts w:hint="eastAsia"/>
        </w:rPr>
        <w:t>　　表 75： 四缸发动机行业主要驱动因素</w:t>
      </w:r>
      <w:r>
        <w:rPr>
          <w:rFonts w:hint="eastAsia"/>
        </w:rPr>
        <w:br/>
      </w:r>
      <w:r>
        <w:rPr>
          <w:rFonts w:hint="eastAsia"/>
        </w:rPr>
        <w:t>　　表 76： 四缸发动机行业供应链分析</w:t>
      </w:r>
      <w:r>
        <w:rPr>
          <w:rFonts w:hint="eastAsia"/>
        </w:rPr>
        <w:br/>
      </w:r>
      <w:r>
        <w:rPr>
          <w:rFonts w:hint="eastAsia"/>
        </w:rPr>
        <w:t>　　表 77： 四缸发动机上游原料供应商</w:t>
      </w:r>
      <w:r>
        <w:rPr>
          <w:rFonts w:hint="eastAsia"/>
        </w:rPr>
        <w:br/>
      </w:r>
      <w:r>
        <w:rPr>
          <w:rFonts w:hint="eastAsia"/>
        </w:rPr>
        <w:t>　　表 78： 四缸发动机行业主要下游客户</w:t>
      </w:r>
      <w:r>
        <w:rPr>
          <w:rFonts w:hint="eastAsia"/>
        </w:rPr>
        <w:br/>
      </w:r>
      <w:r>
        <w:rPr>
          <w:rFonts w:hint="eastAsia"/>
        </w:rPr>
        <w:t>　　表 79： 四缸发动机典型经销商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四缸发动机生产基地、销售区域、竞争对手及市场地位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四缸发动机产品规格、参数及市场应用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四缸发动机销量（千台）、收入（百万美元）、价格（美元/台）及毛利率（2020-2025）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中国市场四缸发动机产量、销量、进出口（2020-2025年）&amp;（千台）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中国市场四缸发动机产量、销量、进出口预测（2026-2031）&amp;（千台）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中国市场四缸发动机进出口贸易趋势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中国市场四缸发动机主要进口来源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中国市场四缸发动机主要出口目的地</w:t>
      </w:r>
      <w:r>
        <w:rPr>
          <w:rFonts w:hint="eastAsia"/>
        </w:rPr>
        <w:br/>
      </w:r>
      <w:r>
        <w:rPr>
          <w:rFonts w:hint="eastAsia"/>
        </w:rPr>
        <w:t>　　表 150： 中国四缸发动机生产地区分布</w:t>
      </w:r>
      <w:r>
        <w:rPr>
          <w:rFonts w:hint="eastAsia"/>
        </w:rPr>
        <w:br/>
      </w:r>
      <w:r>
        <w:rPr>
          <w:rFonts w:hint="eastAsia"/>
        </w:rPr>
        <w:t>　　表 151： 中国四缸发动机消费地区分布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四缸发动机产品图片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全球不同产品类型四缸发动机规模2020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全球不同产品类型四缸发动机市场份额2024 &amp; 2031</w:t>
      </w:r>
      <w:r>
        <w:rPr>
          <w:rFonts w:hint="eastAsia"/>
        </w:rPr>
        <w:br/>
      </w:r>
      <w:r>
        <w:rPr>
          <w:rFonts w:hint="eastAsia"/>
        </w:rPr>
        <w:t>　　图 4： 直列四缸发动机产品图片</w:t>
      </w:r>
      <w:r>
        <w:rPr>
          <w:rFonts w:hint="eastAsia"/>
        </w:rPr>
        <w:br/>
      </w:r>
      <w:r>
        <w:rPr>
          <w:rFonts w:hint="eastAsia"/>
        </w:rPr>
        <w:t>　　图 5： 水平对置四缸发动机产品图片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全球不同应用四缸发动机市场份额2024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摩托车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全球四缸发动机产能、产量、产能利用率及发展趋势（2020-2031）&amp;（千台）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全球四缸发动机产量、需求量及发展趋势（2020-2031）&amp;（千台）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全球主要地区四缸发动机产量规模：2020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全球主要地区四缸发动机产量市场份额（2020-2031）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中国四缸发动机产能、产量、产能利用率及发展趋势（2020-2031）&amp;（千台）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中国四缸发动机产量、市场需求量及发展趋势（2020-2031）&amp;（千台）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中国四缸发动机总产能占全球比重（2020-2031）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中国四缸发动机总产量占全球比重（2020-2031）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全球四缸发动机市场收入及增长率：（2020-2031）&amp;（百万美元）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全球市场四缸发动机市场规模：2020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全球市场四缸发动机销量及增长率（2020-2031）&amp;（千台）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全球市场四缸发动机价格趋势（2020-2031）&amp;（美元/台）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中国四缸发动机市场收入及增长率：（2020-2031）&amp;（百万美元）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中国市场四缸发动机市场规模：2020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中国市场四缸发动机销量及增长率（2020-2031）&amp;（千台）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中国市场四缸发动机销量占全球比重（2020-2031）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中国四缸发动机收入占全球比重（2020-2031）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全球主要地区四缸发动机销售收入规模：2020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全球主要地区四缸发动机销售收入市场份额（2020-2025）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全球主要地区四缸发动机销售收入市场份额（2020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全球主要地区四缸发动机收入市场份额（2026-2031）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北美（美国和加拿大）四缸发动机销量（2020-2031）&amp;（千台）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北美（美国和加拿大）四缸发动机销量份额（2020-2031）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北美（美国和加拿大）四缸发动机收入（2020-2031）&amp;（百万美元）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北美（美国和加拿大）四缸发动机收入份额（2020-2031）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欧洲（德国、英国、法国和意大利等国家）四缸发动机销量（2020-2031）&amp;（千台）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欧洲（德国、英国、法国和意大利等国家）四缸发动机销量份额（2020-2031）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欧洲（德国、英国、法国和意大利等国家）四缸发动机收入（2020-2031）&amp;（百万美元）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欧洲（德国、英国、法国和意大利等国家）四缸发动机收入份额（2020-2031）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亚太（中国、日本、韩国、中国台湾、印度和东南亚等）四缸发动机销量（2020-2031）&amp;（千台）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亚太（中国、日本、韩国、中国台湾、印度和东南亚等）四缸发动机销量份额（2020-2031）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亚太（中国、日本、韩国、中国台湾、印度和东南亚等）四缸发动机收入（2020-2031）&amp;（百万美元）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亚太（中国、日本、韩国、中国台湾、印度和东南亚等）四缸发动机收入份额（2020-2031）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拉美地区（墨西哥、巴西等国家）四缸发动机销量（2020-2031）&amp;（千台）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拉美地区（墨西哥、巴西等国家）四缸发动机销量份额（2020-2031）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拉美地区（墨西哥、巴西等国家）四缸发动机收入（2020-2031）&amp;（百万美元）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拉美地区（墨西哥、巴西等国家）四缸发动机收入份额（2020-2031）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中东及非洲（土耳其、沙特等国家）四缸发动机销量（2020-2031）&amp;（千台）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中东及非洲（土耳其、沙特等国家）四缸发动机销量份额（2020-2031）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中东及非洲（土耳其、沙特等国家）四缸发动机收入（2020-2031）&amp;（百万美元）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中东及非洲（土耳其、沙特等国家）四缸发动机收入份额（2020-2031）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2023年全球市场主要厂商四缸发动机销量市场份额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2023年全球市场主要厂商四缸发动机收入市场份额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2024年中国市场主要厂商四缸发动机销量市场份额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2024年中国市场主要厂商四缸发动机收入市场份额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2024年全球前五大生产商四缸发动机市场份额</w:t>
      </w:r>
      <w:r>
        <w:rPr>
          <w:rFonts w:hint="eastAsia"/>
        </w:rPr>
        <w:br/>
      </w:r>
      <w:r>
        <w:rPr>
          <w:rFonts w:hint="eastAsia"/>
        </w:rPr>
        <w:t>　　图 57： 全球四缸发动机第一梯队、第二梯队和第三梯队生产商（品牌）及市场份额（2024）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全球不同产品类型四缸发动机价格走势（2020-2031）&amp;（美元/台）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全球不同应用四缸发动机价格走势（2020-2031）&amp;（美元/台）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四缸发动机中国企业SWOT分析</w:t>
      </w:r>
      <w:r>
        <w:rPr>
          <w:rFonts w:hint="eastAsia"/>
        </w:rPr>
        <w:br/>
      </w:r>
      <w:r>
        <w:rPr>
          <w:rFonts w:hint="eastAsia"/>
        </w:rPr>
        <w:t>　　图 61： 四缸发动机产业链</w:t>
      </w:r>
      <w:r>
        <w:rPr>
          <w:rFonts w:hint="eastAsia"/>
        </w:rPr>
        <w:br/>
      </w:r>
      <w:r>
        <w:rPr>
          <w:rFonts w:hint="eastAsia"/>
        </w:rPr>
        <w:t>　　图 62： 四缸发动机行业采购模式分析</w:t>
      </w:r>
      <w:r>
        <w:rPr>
          <w:rFonts w:hint="eastAsia"/>
        </w:rPr>
        <w:br/>
      </w:r>
      <w:r>
        <w:rPr>
          <w:rFonts w:hint="eastAsia"/>
        </w:rPr>
        <w:t>　　图 63： 四缸发动机行业生产模式</w:t>
      </w:r>
      <w:r>
        <w:rPr>
          <w:rFonts w:hint="eastAsia"/>
        </w:rPr>
        <w:br/>
      </w:r>
      <w:r>
        <w:rPr>
          <w:rFonts w:hint="eastAsia"/>
        </w:rPr>
        <w:t>　　图 64： 四缸发动机行业销售模式分析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5ffa13214334" w:history="1">
        <w:r>
          <w:rPr>
            <w:rStyle w:val="Hyperlink"/>
          </w:rPr>
          <w:t>全球与中国四缸发动机市场研究及前景趋势分析报告（2025-2031年）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5ffa13214334" w:history="1">
        <w:r>
          <w:rPr>
            <w:rStyle w:val="Hyperlink"/>
          </w:rPr>
          <w:t>https://www.20087.com/2/05/SiGangFaDongJiDeQianJingQuShi.html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18a424bf49e8" w:history="1">
      <w:r>
        <w:rPr>
          <w:rStyle w:val="Hyperlink"/>
        </w:rPr>
        <w:t>全球与中国四缸发动机市场研究及前景趋势分析报告（2025-2031年）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iGangFaDongJiDeQianJingQuShi.html" TargetMode="External" Id="Rae5e5ffa1321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iGangFaDongJiDeQianJingQuShi.html" TargetMode="External" Id="R927a18a424bf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2025-07-29T08:14:18Z</dcterms:created>
  <dcterms:modified xsi:type="dcterms:W3CDTF">2025-07-29T09:14:18Z</dcterms:modified>
  <dc:subject>全球与中国四缸发动机市场研究及前景趋势分析报告（2025-2031年）</dc:subject>
  <dc:title>全球与中国四缸发动机市场研究及前景趋势分析报告（2025-2031年）</dc:title>
  <cp:keywords>全球与中国四缸发动机市场研究及前景趋势分析报告（2025-2031年）</cp:keywords>
  <dc:description>全球与中国四缸发动机市场研究及前景趋势分析报告（2025-2031年）</dc:description>
</cp:coreProperties>
</file>