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aa3be47b3542e3" w:history="1">
              <w:r>
                <w:rPr>
                  <w:rStyle w:val="Hyperlink"/>
                </w:rPr>
                <w:t>2026-2032年中国汽车碳纤维部件发展现状分析与市场前景预测报告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aa3be47b3542e3" w:history="1">
              <w:r>
                <w:rPr>
                  <w:rStyle w:val="Hyperlink"/>
                </w:rPr>
                <w:t>2026-2032年中国汽车碳纤维部件发展现状分析与市场前景预测报告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aa3be47b3542e3" w:history="1">
                <w:r>
                  <w:rPr>
                    <w:rStyle w:val="Hyperlink"/>
                  </w:rPr>
                  <w:t>https://www.20087.com/2/05/QiCheTanXianWeiBuJianShiChangQianJingFenXi.html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碳纤维部件在高端跑车、赛车及新能源汽车轻量化战略中扮演关键角色，主要应用于车身覆盖件、底盘结构件及内饰装饰件。碳纤维复合材料凭借高比强度、高比模量及优异抗疲劳性能，可显著降低整车重量，提升续航里程与操控响应。近年来，在宝马i3/i8等量产车型示范下，高压树脂传递模塑（HP-RTM）等快速成型工艺推动碳纤维部件从小批量走向规模化应用。然而，行业仍面临原材料成本高昂、回收再利用技术不成熟、以及碰撞吸能特性与传统金属差异大导致安全验证复杂等问题，制约其在主流车型中的普及。</w:t>
      </w:r>
      <w:r>
        <w:rPr>
          <w:rFonts w:hint="eastAsia"/>
        </w:rPr>
        <w:br/>
      </w:r>
      <w:r>
        <w:rPr>
          <w:rFonts w:hint="eastAsia"/>
        </w:rPr>
        <w:t>　　未来，汽车碳纤维部件将聚焦于成本控制、循环经济与多材料混合设计。市场调研网认为，一方面，大丝束碳纤维与生物基树脂的应用将降低原材料成本；另一方面，自动化铺放（AFP）与在线模内涂装技术将提升生产节拍与表面质量。在可持续发展层面，热塑性碳纤维复合材料因其可熔融重塑特性，将成为可回收车身结构的重要方向。此外，与铝合金、高强度钢的混合连接技术（如胶铆复合）将优化整车刚度与碰撞路径。长远看，碳纤维部件不仅是轻量化方案，更是实现电动化与智能化协同设计的结构创新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aa3be47b3542e3" w:history="1">
        <w:r>
          <w:rPr>
            <w:rStyle w:val="Hyperlink"/>
          </w:rPr>
          <w:t>2026-2032年中国汽车碳纤维部件发展现状分析与市场前景预测报告</w:t>
        </w:r>
      </w:hyperlink>
      <w:r>
        <w:rPr>
          <w:rFonts w:hint="eastAsia"/>
        </w:rPr>
        <w:t>》，2025年汽车碳纤维部件行业市场规模达 亿元，预计2032年市场规模将达 亿元，期间年均复合增长率（CAGR）达 %。报告基于国家统计局、海关总署、相关协会等权威部门数据，结合长期监测的一手资料，系统分析了汽车碳纤维部件行业的发展现状、市场规模、供需动态及进出口情况。报告详细解读了汽车碳纤维部件产业链上下游、重点区域市场、竞争格局及领先企业的表现，同时评估了汽车碳纤维部件行业风险与投资机会。通过对汽车碳纤维部件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汽车碳纤维部件产品概述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汽车碳纤维部件市场特点分析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汽车碳纤维部件行业发展周期特征分析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中国汽车碳纤维部件行业发展环境分析</w:t>
      </w:r>
      <w:r>
        <w:rPr>
          <w:rFonts w:hint="eastAsia"/>
        </w:rPr>
        <w:br/>
      </w:r>
      <w:r>
        <w:rPr>
          <w:rFonts w:hint="eastAsia"/>
        </w:rPr>
        <w:t>　　第一节 中国汽车碳纤维部件行业发展经济环境分析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中国汽车碳纤维部件行业发展政策环境分析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一、汽车碳纤维部件行业政策影响分析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二、相关汽车碳纤维部件行业标准分析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全球汽车碳纤维部件行业市场发展调研分析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全球汽车碳纤维部件行业市场运行环境</w:t>
      </w:r>
      <w:r>
        <w:rPr>
          <w:rFonts w:hint="eastAsia"/>
        </w:rPr>
        <w:br/>
      </w:r>
      <w:r>
        <w:rPr>
          <w:rFonts w:hint="eastAsia"/>
        </w:rPr>
        <w:t>　　第二节 全球汽车碳纤维部件行业市场发展情况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一、全球汽车碳纤维部件行业市场供给分析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二、全球汽车碳纤维部件行业市场需求分析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三、全球汽车碳纤维部件行业主要国家地区发展情况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2026-2032年全球汽车碳纤维部件行业市场规模趋势预测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中国汽车碳纤维部件行业市场供需现状</w:t>
      </w:r>
      <w:r>
        <w:rPr>
          <w:rFonts w:hint="eastAsia"/>
        </w:rPr>
        <w:br/>
      </w:r>
      <w:r>
        <w:rPr>
          <w:rFonts w:hint="eastAsia"/>
        </w:rPr>
        <w:t>　　第一节 中国汽车碳纤维部件市场现状</w:t>
      </w:r>
      <w:r>
        <w:rPr>
          <w:rFonts w:hint="eastAsia"/>
        </w:rPr>
        <w:br/>
      </w:r>
      <w:r>
        <w:rPr>
          <w:rFonts w:hint="eastAsia"/>
        </w:rPr>
        <w:t>　　第二节 中国汽车碳纤维部件产量情况分析及预测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一、汽车碳纤维部件总体产能规模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二、2020-2025年中国汽车碳纤维部件行业产量统计分析</w:t>
      </w:r>
      <w:r>
        <w:rPr>
          <w:rFonts w:hint="eastAsia"/>
        </w:rPr>
        <w:br/>
      </w:r>
      <w:r>
        <w:rPr>
          <w:rFonts w:hint="eastAsia"/>
        </w:rPr>
        <w:t>　　　　三、汽车碳纤维部件行业区域产量分布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四、2026-2032年中国汽车碳纤维部件行业产量预测</w:t>
      </w:r>
      <w:r>
        <w:rPr>
          <w:rFonts w:hint="eastAsia"/>
        </w:rPr>
        <w:br/>
      </w:r>
      <w:r>
        <w:rPr>
          <w:rFonts w:hint="eastAsia"/>
        </w:rPr>
        <w:t>　　第三节 中国汽车碳纤维部件市场需求分析及预测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一、2020-2025年中国汽车碳纤维部件市场需求统计</w:t>
      </w:r>
      <w:r>
        <w:rPr>
          <w:rFonts w:hint="eastAsia"/>
        </w:rPr>
        <w:br/>
      </w:r>
      <w:r>
        <w:rPr>
          <w:rFonts w:hint="eastAsia"/>
        </w:rPr>
        <w:t>　　　　二、中国汽车碳纤维部件市场需求特点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三、2026-2032年中国汽车碳纤维部件市场需求量预测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2025-2026年汽车碳纤维部件行业技术发展现状及趋势分析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汽车碳纤维部件行业技术发展现状分析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国内外汽车碳纤维部件行业技术差异与原因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汽车碳纤维部件行业技术发展方向、趋势预测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提升汽车碳纤维部件行业技术能力策略建议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中国汽车碳纤维部件行业现状调研分析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中国汽车碳纤维部件行业发展现状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一、2025-2026年汽车碳纤维部件行业品牌发展现状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二、2025-2026年汽车碳纤维部件行业需求市场现状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三、2025-2026年汽车碳纤维部件市场需求层次分析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四、2025-2026年中国汽车碳纤维部件市场走向分析</w:t>
      </w:r>
      <w:r>
        <w:rPr>
          <w:rFonts w:hint="eastAsia"/>
        </w:rPr>
        <w:br/>
      </w:r>
      <w:r>
        <w:rPr>
          <w:rFonts w:hint="eastAsia"/>
        </w:rPr>
        <w:t>　　第二节 中国汽车碳纤维部件行业存在的问题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一、2025-2026年汽车碳纤维部件产品市场存在的主要问题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二、2025-2026年国内汽车碳纤维部件产品市场的三大瓶颈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三、2025-2026年汽车碳纤维部件产品市场遭遇的规模难题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对中国汽车碳纤维部件市场的分析及思考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一、汽车碳纤维部件市场特点</w:t>
      </w:r>
      <w:r>
        <w:rPr>
          <w:rFonts w:hint="eastAsia"/>
        </w:rPr>
        <w:br/>
      </w:r>
      <w:r>
        <w:rPr>
          <w:rFonts w:hint="eastAsia"/>
        </w:rPr>
        <w:t>　　　　二、汽车碳纤维部件市场分析</w:t>
      </w:r>
      <w:r>
        <w:rPr>
          <w:rFonts w:hint="eastAsia"/>
        </w:rPr>
        <w:br/>
      </w:r>
      <w:r>
        <w:rPr>
          <w:rFonts w:hint="eastAsia"/>
        </w:rPr>
        <w:t>　　　　三、汽车碳纤维部件市场变化的方向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四、中国汽车碳纤维部件行业发展的新思路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五、对中国汽车碳纤维部件行业发展的思考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2020-2025年中国汽车碳纤维部件产品市场进出口数据分析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2020-2025年中国汽车碳纤维部件产品出口统计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2020-2025年中国汽车碳纤维部件产品进口统计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2020-2025年中国汽车碳纤维部件产品进出口价格对比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中国汽车碳纤维部件主要进口来源地及出口目的地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汽车碳纤维部件行业细分产品调研</w:t>
      </w:r>
      <w:r>
        <w:rPr>
          <w:rFonts w:hint="eastAsia"/>
        </w:rPr>
        <w:br/>
      </w:r>
      <w:r>
        <w:rPr>
          <w:rFonts w:hint="eastAsia"/>
        </w:rPr>
        <w:t>　　第一节 汽车碳纤维部件细分产品结构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2020-2025年中国汽车碳纤维部件行业竞争态势分析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2025年汽车碳纤维部件行业集中度分析</w:t>
      </w:r>
      <w:r>
        <w:rPr>
          <w:rFonts w:hint="eastAsia"/>
        </w:rPr>
        <w:br/>
      </w:r>
      <w:r>
        <w:rPr>
          <w:rFonts w:hint="eastAsia"/>
        </w:rPr>
        <w:t>　　　　一、汽车碳纤维部件市场集中度分析</w:t>
      </w:r>
      <w:r>
        <w:rPr>
          <w:rFonts w:hint="eastAsia"/>
        </w:rPr>
        <w:br/>
      </w:r>
      <w:r>
        <w:rPr>
          <w:rFonts w:hint="eastAsia"/>
        </w:rPr>
        <w:t>　　　　二、汽车碳纤维部件企业分布区域集中度分析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三、汽车碳纤维部件区域消费集中度分析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2020-2025年汽车碳纤维部件主要企业竞争力分析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2025年汽车碳纤维部件行业竞争格局分析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一、汽车碳纤维部件行业竞争分析</w:t>
      </w:r>
      <w:r>
        <w:rPr>
          <w:rFonts w:hint="eastAsia"/>
        </w:rPr>
        <w:br/>
      </w:r>
      <w:r>
        <w:rPr>
          <w:rFonts w:hint="eastAsia"/>
        </w:rPr>
        <w:t>　　　　二、中外汽车碳纤维部件产品竞争分析</w:t>
      </w:r>
      <w:r>
        <w:rPr>
          <w:rFonts w:hint="eastAsia"/>
        </w:rPr>
        <w:br/>
      </w:r>
      <w:r>
        <w:rPr>
          <w:rFonts w:hint="eastAsia"/>
        </w:rPr>
        <w:t>　　　　三、国内汽车碳纤维部件行业重点企业发展动向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汽车碳纤维部件行业上下游产业链发展情况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汽车碳纤维部件上游产业发展分析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汽车碳纤维部件下游产业发展分析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汽车碳纤维部件行业重点企业竞争力分析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三、企业汽车碳纤维部件经营状况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三、企业汽车碳纤维部件经营状况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三、企业汽车碳纤维部件经营状况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三、企业汽车碳纤维部件经营状况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三、企业汽车碳纤维部件经营状况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三、企业汽车碳纤维部件经营状况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汽车碳纤维部件企业管理策略建议</w:t>
      </w:r>
      <w:r>
        <w:rPr>
          <w:rFonts w:hint="eastAsia"/>
        </w:rPr>
        <w:br/>
      </w:r>
      <w:r>
        <w:rPr>
          <w:rFonts w:hint="eastAsia"/>
        </w:rPr>
        <w:t>　　第一节 提高汽车碳纤维部件企业竞争力的策略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一、提高中国汽车碳纤维部件企业核心竞争力的对策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二、汽车碳纤维部件企业提升竞争力的主要方向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三、影响汽车碳纤维部件企业核心竞争力的因素及提升途径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四、提高汽车碳纤维部件企业竞争力的策略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对中国汽车碳纤维部件品牌的战略思考</w:t>
      </w:r>
      <w:r>
        <w:rPr>
          <w:rFonts w:hint="eastAsia"/>
        </w:rPr>
        <w:br/>
      </w:r>
      <w:r>
        <w:rPr>
          <w:rFonts w:hint="eastAsia"/>
        </w:rPr>
        <w:t>　　　　一、汽车碳纤维部件实施品牌战略的意义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二、汽车碳纤维部件企业品牌的现状分析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三、中国汽车碳纤维部件企业的品牌战略</w:t>
      </w:r>
      <w:r>
        <w:rPr>
          <w:rFonts w:hint="eastAsia"/>
        </w:rPr>
        <w:br/>
      </w:r>
      <w:r>
        <w:rPr>
          <w:rFonts w:hint="eastAsia"/>
        </w:rPr>
        <w:t>　　　　四、汽车碳纤维部件品牌战略管理的策略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汽车碳纤维部件行业发展趋势及投资风险预警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2026年汽车碳纤维部件市场前景分析</w:t>
      </w:r>
      <w:r>
        <w:rPr>
          <w:rFonts w:hint="eastAsia"/>
        </w:rPr>
        <w:br/>
      </w:r>
      <w:r>
        <w:rPr>
          <w:rFonts w:hint="eastAsia"/>
        </w:rPr>
        <w:t>　　第二节 2026年汽车碳纤维部件行业发展趋势预测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影响汽车碳纤维部件行业发展的主要因素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一、2026年影响汽车碳纤维部件行业运行的有利因素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二、2026年影响汽车碳纤维部件行业运行的稳定因素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三、2026年影响汽车碳纤维部件行业运行的不利因素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四、2026年中国汽车碳纤维部件行业发展面临的挑战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五、2026年中国汽车碳纤维部件行业发展面临的机遇</w:t>
      </w:r>
      <w:r>
        <w:rPr>
          <w:rFonts w:hint="eastAsia"/>
        </w:rPr>
        <w:br/>
      </w:r>
      <w:r>
        <w:rPr>
          <w:rFonts w:hint="eastAsia"/>
        </w:rPr>
        <w:t>　　第四节 汽车碳纤维部件行业投资风险预警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一、2026年汽车碳纤维部件行业市场风险及控制策略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二、2026年汽车碳纤维部件行业政策风险及控制策略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三、2026年汽车碳纤维部件行业经营风险及控制策略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四、2026年汽车碳纤维部件同业竞争风险及控制策略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五、2026年汽车碳纤维部件行业其他风险及控制策略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汽车碳纤维部件市场研究结论</w:t>
      </w:r>
      <w:r>
        <w:rPr>
          <w:rFonts w:hint="eastAsia"/>
        </w:rPr>
        <w:br/>
      </w:r>
      <w:r>
        <w:rPr>
          <w:rFonts w:hint="eastAsia"/>
        </w:rPr>
        <w:t>　　第二节 汽车碳纤维部件子行业研究结论</w:t>
      </w:r>
      <w:r>
        <w:rPr>
          <w:rFonts w:hint="eastAsia"/>
        </w:rPr>
        <w:br/>
      </w:r>
      <w:r>
        <w:rPr>
          <w:rFonts w:hint="eastAsia"/>
        </w:rPr>
        <w:t>　　第三节 中-智林-汽车碳纤维部件市场发展建议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汽车碳纤维部件行业类别</w:t>
      </w:r>
      <w:r>
        <w:rPr>
          <w:rFonts w:hint="eastAsia"/>
        </w:rPr>
        <w:br/>
      </w:r>
      <w:r>
        <w:rPr>
          <w:rFonts w:hint="eastAsia"/>
        </w:rPr>
        <w:t>　　图表 汽车碳纤维部件行业产业链调研</w:t>
      </w:r>
      <w:r>
        <w:rPr>
          <w:rFonts w:hint="eastAsia"/>
        </w:rPr>
        <w:br/>
      </w:r>
      <w:r>
        <w:rPr>
          <w:rFonts w:hint="eastAsia"/>
        </w:rPr>
        <w:t>　　图表 汽车碳纤维部件行业现状</w:t>
      </w:r>
      <w:r>
        <w:rPr>
          <w:rFonts w:hint="eastAsia"/>
        </w:rPr>
        <w:br/>
      </w:r>
      <w:r>
        <w:rPr>
          <w:rFonts w:hint="eastAsia"/>
        </w:rPr>
        <w:t>　　图表 汽车碳纤维部件行业标准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2020-2025年中国汽车碳纤维部件行业市场规模</w:t>
      </w:r>
      <w:r>
        <w:rPr>
          <w:rFonts w:hint="eastAsia"/>
        </w:rPr>
        <w:br/>
      </w:r>
      <w:r>
        <w:rPr>
          <w:rFonts w:hint="eastAsia"/>
        </w:rPr>
        <w:t>　　图表 2025年中国汽车碳纤维部件行业产能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2020-2025年中国汽车碳纤维部件行业产量统计</w:t>
      </w:r>
      <w:r>
        <w:rPr>
          <w:rFonts w:hint="eastAsia"/>
        </w:rPr>
        <w:br/>
      </w:r>
      <w:r>
        <w:rPr>
          <w:rFonts w:hint="eastAsia"/>
        </w:rPr>
        <w:t>　　图表 汽车碳纤维部件行业动态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2020-2025年中国汽车碳纤维部件市场需求量</w:t>
      </w:r>
      <w:r>
        <w:rPr>
          <w:rFonts w:hint="eastAsia"/>
        </w:rPr>
        <w:br/>
      </w:r>
      <w:r>
        <w:rPr>
          <w:rFonts w:hint="eastAsia"/>
        </w:rPr>
        <w:t>　　图表 2025年中国汽车碳纤维部件行业需求区域调研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2020-2025年中国汽车碳纤维部件行情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2020-2025年中国汽车碳纤维部件进口统计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2020-2025年中国汽车碳纤维部件行业企业数量统计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**地区汽车碳纤维部件市场规模</w:t>
      </w:r>
      <w:r>
        <w:rPr>
          <w:rFonts w:hint="eastAsia"/>
        </w:rPr>
        <w:br/>
      </w:r>
      <w:r>
        <w:rPr>
          <w:rFonts w:hint="eastAsia"/>
        </w:rPr>
        <w:t>　　图表 **地区汽车碳纤维部件行业市场需求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**地区汽车碳纤维部件市场调研</w:t>
      </w:r>
      <w:r>
        <w:rPr>
          <w:rFonts w:hint="eastAsia"/>
        </w:rPr>
        <w:br/>
      </w:r>
      <w:r>
        <w:rPr>
          <w:rFonts w:hint="eastAsia"/>
        </w:rPr>
        <w:t>　　图表 **地区汽车碳纤维部件行业市场需求分析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**地区汽车碳纤维部件市场规模</w:t>
      </w:r>
      <w:r>
        <w:rPr>
          <w:rFonts w:hint="eastAsia"/>
        </w:rPr>
        <w:br/>
      </w:r>
      <w:r>
        <w:rPr>
          <w:rFonts w:hint="eastAsia"/>
        </w:rPr>
        <w:t>　　图表 **地区汽车碳纤维部件行业市场需求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**地区汽车碳纤维部件市场调研</w:t>
      </w:r>
      <w:r>
        <w:rPr>
          <w:rFonts w:hint="eastAsia"/>
        </w:rPr>
        <w:br/>
      </w:r>
      <w:r>
        <w:rPr>
          <w:rFonts w:hint="eastAsia"/>
        </w:rPr>
        <w:t>　　图表 **地区汽车碳纤维部件行业市场需求分析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汽车碳纤维部件行业竞争对手分析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汽车碳纤维部件重点企业（三）成长能力情况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2026-2032年中国汽车碳纤维部件行业市场规模预测</w:t>
      </w:r>
      <w:r>
        <w:rPr>
          <w:rFonts w:hint="eastAsia"/>
        </w:rPr>
        <w:br/>
      </w:r>
      <w:r>
        <w:rPr>
          <w:rFonts w:hint="eastAsia"/>
        </w:rPr>
        <w:t>　　图表 汽车碳纤维部件行业准入条件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2026-2032年中国汽车碳纤维部件市场前景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aa3be47b3542e3" w:history="1">
        <w:r>
          <w:rPr>
            <w:rStyle w:val="Hyperlink"/>
          </w:rPr>
          <w:t>2026-2032年中国汽车碳纤维部件发展现状分析与市场前景预测报告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aa3be47b3542e3" w:history="1">
        <w:r>
          <w:rPr>
            <w:rStyle w:val="Hyperlink"/>
          </w:rPr>
          <w:t>https://www.20087.com/2/05/QiCheTanXianWeiBuJianShiChangQianJingFenXi.html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热点：汽车部件名称图解、汽车碳纤维部件厂家、碳纤维汽车配件制作过程、汽车碳纤维配件、汽车碳纤维有什么好处、汽车碳纤维作用、跑车碳纤维、汽车碳纤维套件、汽车构造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559c9a9bcd4ab4" w:history="1">
      <w:r>
        <w:rPr>
          <w:rStyle w:val="Hyperlink"/>
        </w:rPr>
        <w:t>2026-2032年中国汽车碳纤维部件发展现状分析与市场前景预测报告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QiCheTanXianWeiBuJianShiChangQianJingFenXi.html" TargetMode="External" Id="Rdfaa3be47b3542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QiCheTanXianWeiBuJianShiChangQianJingFenXi.html" TargetMode="External" Id="R44559c9a9bcd4a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2026-10-15T02:46:42Z</dcterms:created>
  <dcterms:modified xsi:type="dcterms:W3CDTF">2026-10-15T03:46:42Z</dcterms:modified>
  <dc:subject>2026-2032年中国汽车碳纤维部件发展现状分析与市场前景预测报告</dc:subject>
  <dc:title>2026-2032年中国汽车碳纤维部件发展现状分析与市场前景预测报告</dc:title>
  <cp:keywords>2026-2032年中国汽车碳纤维部件发展现状分析与市场前景预测报告</cp:keywords>
  <dc:description>2026-2032年中国汽车碳纤维部件发展现状分析与市场前景预测报告</dc:description>
</cp:coreProperties>
</file>