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bf18dc7744872" w:history="1">
              <w:r>
                <w:rPr>
                  <w:rStyle w:val="Hyperlink"/>
                </w:rPr>
                <w:t>2026-2032年全球与中国两栖挖掘机行业调研及前景趋势分析报告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bf18dc7744872" w:history="1">
              <w:r>
                <w:rPr>
                  <w:rStyle w:val="Hyperlink"/>
                </w:rPr>
                <w:t>2026-2032年全球与中国两栖挖掘机行业调研及前景趋势分析报告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bf18dc7744872" w:history="1">
                <w:r>
                  <w:rPr>
                    <w:rStyle w:val="Hyperlink"/>
                  </w:rPr>
                  <w:t>https://www.20087.com/2/15/LiangQiWaJueJiHangYeQianJingFenXi.html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栖挖掘机是一种适用于湿地、沼泽、浅滩、水田等复杂地形的多功能工程机械，广泛用于河道清淤、湿地生态修复、农田水利建设、城市排水工程等领域。其核心特点在于采用浮箱式底盘或宽履带结构，在保持良好承载能力的同时实现水面漂浮与陆地行走的双重功能。目前，主流产品已配备液压驱动系统、可调式支腿、多角度挖掘臂等功能模块，并在操控便捷性、作业稳定性方面不断优化。部分高端型号还集成GPS定位、远程控制与自动化作业系统，提高施工精度与作业效率。</w:t>
      </w:r>
      <w:r>
        <w:rPr>
          <w:rFonts w:hint="eastAsia"/>
        </w:rPr>
        <w:br/>
      </w:r>
      <w:r>
        <w:rPr>
          <w:rFonts w:hint="eastAsia"/>
        </w:rPr>
        <w:t>　　未来，两栖挖掘机将向智能化、多功能化与绿色环保方向发展。随着无人驾驶与AI视觉识别技术的成熟，未来的两栖挖掘机将具备路径规划、障碍物避让与自主挖掘能力，显著降低人工干预程度并提升施工连续性。同时，为适应生态环境保护要求，行业将加快研发低噪声、低排放甚至电动化版本，减少对水域生态系统的影响。此外，模块化设计理念将进一步拓展其应用场景，如搭载打桩机、破碎锤、喷浆泵等多种附件，实现一机多用。在水利工程与生态治理持续推进的背景下，两栖挖掘机将在应对复杂地理环境与可持续发展之间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bf18dc7744872" w:history="1">
        <w:r>
          <w:rPr>
            <w:rStyle w:val="Hyperlink"/>
          </w:rPr>
          <w:t>2026-2032年全球与中国两栖挖掘机行业调研及前景趋势分析报告</w:t>
        </w:r>
      </w:hyperlink>
      <w:r>
        <w:rPr>
          <w:rFonts w:hint="eastAsia"/>
        </w:rPr>
        <w:t>》系统分析了全球及我国两栖挖掘机行业的市场规模、竞争格局及技术发展现状，梳理了产业链结构和重点企业表现。报告基于两栖挖掘机行业发展轨迹，结合政策环境与两栖挖掘机市场需求变化，研判了两栖挖掘机行业未来发展趋势与技术演进方向，客观评估了两栖挖掘机市场机遇与潜在风险。报告为投资者和从业者提供了专业的市场参考，有助于把握两栖挖掘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按产品类型细分，全球两栖挖掘机市场规模2021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低于15吨</w:t>
      </w:r>
      <w:r>
        <w:rPr>
          <w:rFonts w:hint="eastAsia"/>
        </w:rPr>
        <w:br/>
      </w:r>
      <w:r>
        <w:rPr>
          <w:rFonts w:hint="eastAsia"/>
        </w:rPr>
        <w:t>　　　　1.3.3 15-30吨</w:t>
      </w:r>
      <w:r>
        <w:rPr>
          <w:rFonts w:hint="eastAsia"/>
        </w:rPr>
        <w:br/>
      </w:r>
      <w:r>
        <w:rPr>
          <w:rFonts w:hint="eastAsia"/>
        </w:rPr>
        <w:t>　　　　1.3.4 超过30吨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按应用细分，全球两栖挖掘机市场规模2021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疏浚</w:t>
      </w:r>
      <w:r>
        <w:rPr>
          <w:rFonts w:hint="eastAsia"/>
        </w:rPr>
        <w:br/>
      </w:r>
      <w:r>
        <w:rPr>
          <w:rFonts w:hint="eastAsia"/>
        </w:rPr>
        <w:t>　　　　1.4.3 管道建设</w:t>
      </w:r>
      <w:r>
        <w:rPr>
          <w:rFonts w:hint="eastAsia"/>
        </w:rPr>
        <w:br/>
      </w:r>
      <w:r>
        <w:rPr>
          <w:rFonts w:hint="eastAsia"/>
        </w:rPr>
        <w:t>　　　　1.4.4 环境修复</w:t>
      </w:r>
      <w:r>
        <w:rPr>
          <w:rFonts w:hint="eastAsia"/>
        </w:rPr>
        <w:br/>
      </w:r>
      <w:r>
        <w:rPr>
          <w:rFonts w:hint="eastAsia"/>
        </w:rPr>
        <w:t>　　　　1.4.5 堤防工程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两栖挖掘机行业发展总体概况</w:t>
      </w:r>
      <w:r>
        <w:rPr>
          <w:rFonts w:hint="eastAsia"/>
        </w:rPr>
        <w:br/>
      </w:r>
      <w:r>
        <w:rPr>
          <w:rFonts w:hint="eastAsia"/>
        </w:rPr>
        <w:t>　　　　1.5.2 两栖挖掘机行业发展主要特点</w:t>
      </w:r>
      <w:r>
        <w:rPr>
          <w:rFonts w:hint="eastAsia"/>
        </w:rPr>
        <w:br/>
      </w:r>
      <w:r>
        <w:rPr>
          <w:rFonts w:hint="eastAsia"/>
        </w:rPr>
        <w:t>　　　　1.5.3 两栖挖掘机行业发展影响因素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两栖挖掘机有利因素</w:t>
      </w:r>
      <w:r>
        <w:rPr>
          <w:rFonts w:hint="eastAsia"/>
        </w:rPr>
        <w:br/>
      </w:r>
      <w:r>
        <w:rPr>
          <w:rFonts w:hint="eastAsia"/>
        </w:rPr>
        <w:t>　　　　1.5.3 .2 两栖挖掘机不利因素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全球市场，近三年两栖挖掘机主要企业占有率及排名（按销量）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两栖挖掘机主要企业在国际市场占有率（按销量，2023-2026）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2025年两栖挖掘机主要企业在国际市场排名（按销量）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全球市场主要企业两栖挖掘机销量（2023-2026）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全球市场，近三年两栖挖掘机主要企业占有率及排名（按收入）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两栖挖掘机主要企业在国际市场占有率（按收入，2023-2026）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2025年两栖挖掘机主要企业在国际市场排名（按收入）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全球市场主要企业两栖挖掘机销售收入（2023-2026）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全球市场主要企业两栖挖掘机销售价格（2023-2026）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中国市场，近三年两栖挖掘机主要企业占有率及排名（按销量）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两栖挖掘机主要企业在中国市场占有率（按销量，2023-2026）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2025年两栖挖掘机主要企业在中国市场排名（按销量）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中国市场主要企业两栖挖掘机销量（2023-2026）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中国市场，近三年两栖挖掘机主要企业占有率及排名（按收入）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两栖挖掘机主要企业在中国市场占有率（按收入，2023-2026）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2025年两栖挖掘机主要企业在中国市场排名（按收入）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中国市场主要企业两栖挖掘机销售收入（2023-2026）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全球主要厂商两栖挖掘机总部及产地分布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全球主要厂商成立时间及两栖挖掘机商业化日期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全球主要厂商两栖挖掘机产品类型及应用</w:t>
      </w:r>
      <w:r>
        <w:rPr>
          <w:rFonts w:hint="eastAsia"/>
        </w:rPr>
        <w:br/>
      </w:r>
      <w:r>
        <w:rPr>
          <w:rFonts w:hint="eastAsia"/>
        </w:rPr>
        <w:t>　　2.9 两栖挖掘机行业集中度、竞争程度分析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两栖挖掘机行业集中度分析：2025年全球Top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全球两栖挖掘机第一梯队、第二梯队和第三梯队生产商（品牌）及市场份额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全球两栖挖掘机总体规模分析</w:t>
      </w:r>
      <w:r>
        <w:rPr>
          <w:rFonts w:hint="eastAsia"/>
        </w:rPr>
        <w:br/>
      </w:r>
      <w:r>
        <w:rPr>
          <w:rFonts w:hint="eastAsia"/>
        </w:rPr>
        <w:t>　　3.1 全球两栖挖掘机供需现状及预测（2021-2032）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全球两栖挖掘机产能、产量、产能利用率及发展趋势（2021-2032）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全球两栖挖掘机产量、需求量及发展趋势（2021-2032）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全球主要地区两栖挖掘机产量及发展趋势（2021-2032）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全球主要地区两栖挖掘机产量（2021-2026）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全球主要地区两栖挖掘机产量（2027-2032）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全球主要地区两栖挖掘机产量市场份额（2021-2032）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中国两栖挖掘机供需现状及预测（2021-2032）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中国两栖挖掘机产能、产量、产能利用率及发展趋势（2021-2032）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中国两栖挖掘机产量、市场需求量及发展趋势（2021-2032）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中国市场两栖挖掘机进出口（2021-2032）</w:t>
      </w:r>
      <w:r>
        <w:rPr>
          <w:rFonts w:hint="eastAsia"/>
        </w:rPr>
        <w:br/>
      </w:r>
      <w:r>
        <w:rPr>
          <w:rFonts w:hint="eastAsia"/>
        </w:rPr>
        <w:t>　　3.4 全球两栖挖掘机销量及销售额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全球市场两栖挖掘机销售额（2021-2032）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全球市场两栖挖掘机销量（2021-2032）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全球市场两栖挖掘机价格趋势（2021-2032）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全球两栖挖掘机主要地区分析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全球主要地区两栖挖掘机市场规模分析：2021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全球主要地区两栖挖掘机销售收入及市场份额（2021-2026）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全球主要地区两栖挖掘机销售收入预测（2027-2032）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全球主要地区两栖挖掘机销量分析：2021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全球主要地区两栖挖掘机销量及市场份额（2021-2026）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全球主要地区两栖挖掘机销量及市场份额预测（2027-2032）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北美市场两栖挖掘机销量、收入及增长率（2021-2032）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欧洲市场两栖挖掘机销量、收入及增长率（2021-2032）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中国市场两栖挖掘机销量、收入及增长率（2021-2032）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日本市场两栖挖掘机销量、收入及增长率（2021-2032）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东南亚市场两栖挖掘机销量、收入及增长率（2021-2032）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印度市场两栖挖掘机销量、收入及增长率（2021-2032）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南美市场两栖挖掘机销量、收入及增长率（2021-2032）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中东市场两栖挖掘机销量、收入及增长率（2021-2032）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两栖挖掘机销量、收入、价格及毛利率（2021-2026）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不同产品类型两栖挖掘机分析</w:t>
      </w:r>
      <w:r>
        <w:rPr>
          <w:rFonts w:hint="eastAsia"/>
        </w:rPr>
        <w:br/>
      </w:r>
      <w:r>
        <w:rPr>
          <w:rFonts w:hint="eastAsia"/>
        </w:rPr>
        <w:t>　　6.1 全球不同产品类型两栖挖掘机销量（2021-2032）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全球不同产品类型两栖挖掘机销量及市场份额（2021-2026）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全球不同产品类型两栖挖掘机销量预测（2027-2032）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全球不同产品类型两栖挖掘机收入（2021-2032）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全球不同产品类型两栖挖掘机收入及市场份额（2021-2026）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全球不同产品类型两栖挖掘机收入预测（2027-2032）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全球不同产品类型两栖挖掘机价格走势（2021-2032）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中国不同产品类型两栖挖掘机销量（2021-2032）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中国不同产品类型两栖挖掘机销量及市场份额（2021-2026）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中国不同产品类型两栖挖掘机销量预测（2027-2032）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中国不同产品类型两栖挖掘机收入（2021-2032）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中国不同产品类型两栖挖掘机收入及市场份额（2021-2026）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中国不同产品类型两栖挖掘机收入预测（2027-2032）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不同应用两栖挖掘机分析</w:t>
      </w:r>
      <w:r>
        <w:rPr>
          <w:rFonts w:hint="eastAsia"/>
        </w:rPr>
        <w:br/>
      </w:r>
      <w:r>
        <w:rPr>
          <w:rFonts w:hint="eastAsia"/>
        </w:rPr>
        <w:t>　　7.1 全球不同应用两栖挖掘机销量（2021-2032）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全球不同应用两栖挖掘机销量及市场份额（2021-2026）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全球不同应用两栖挖掘机销量预测（2027-2032）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全球不同应用两栖挖掘机收入（2021-2032）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全球不同应用两栖挖掘机收入及市场份额（2021-2026）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全球不同应用两栖挖掘机收入预测（2027-2032）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全球不同应用两栖挖掘机价格走势（2021-2032）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中国不同应用两栖挖掘机销量（2021-2032）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中国不同应用两栖挖掘机销量及市场份额（2021-2026）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中国不同应用两栖挖掘机销量预测（2027-2032）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中国不同应用两栖挖掘机收入（2021-2032）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中国不同应用两栖挖掘机收入及市场份额（2021-2026）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中国不同应用两栖挖掘机收入预测（2027-2032）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两栖挖掘机行业发展趋势</w:t>
      </w:r>
      <w:r>
        <w:rPr>
          <w:rFonts w:hint="eastAsia"/>
        </w:rPr>
        <w:br/>
      </w:r>
      <w:r>
        <w:rPr>
          <w:rFonts w:hint="eastAsia"/>
        </w:rPr>
        <w:t>　　8.2 两栖挖掘机行业主要驱动因素</w:t>
      </w:r>
      <w:r>
        <w:rPr>
          <w:rFonts w:hint="eastAsia"/>
        </w:rPr>
        <w:br/>
      </w:r>
      <w:r>
        <w:rPr>
          <w:rFonts w:hint="eastAsia"/>
        </w:rPr>
        <w:t>　　8.3 两栖挖掘机中国企业SWOT分析</w:t>
      </w:r>
      <w:r>
        <w:rPr>
          <w:rFonts w:hint="eastAsia"/>
        </w:rPr>
        <w:br/>
      </w:r>
      <w:r>
        <w:rPr>
          <w:rFonts w:hint="eastAsia"/>
        </w:rPr>
        <w:t>　　8.4 中国两栖挖掘机行业政策环境分析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两栖挖掘机行业产业链简介</w:t>
      </w:r>
      <w:r>
        <w:rPr>
          <w:rFonts w:hint="eastAsia"/>
        </w:rPr>
        <w:br/>
      </w:r>
      <w:r>
        <w:rPr>
          <w:rFonts w:hint="eastAsia"/>
        </w:rPr>
        <w:t>　　　　9.1.1 两栖挖掘机行业供应链分析</w:t>
      </w:r>
      <w:r>
        <w:rPr>
          <w:rFonts w:hint="eastAsia"/>
        </w:rPr>
        <w:br/>
      </w:r>
      <w:r>
        <w:rPr>
          <w:rFonts w:hint="eastAsia"/>
        </w:rPr>
        <w:t>　　　　9.1.2 两栖挖掘机主要原料及供应情况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两栖挖掘机行业采购模式</w:t>
      </w:r>
      <w:r>
        <w:rPr>
          <w:rFonts w:hint="eastAsia"/>
        </w:rPr>
        <w:br/>
      </w:r>
      <w:r>
        <w:rPr>
          <w:rFonts w:hint="eastAsia"/>
        </w:rPr>
        <w:t>　　9.3 两栖挖掘机行业生产模式</w:t>
      </w:r>
      <w:r>
        <w:rPr>
          <w:rFonts w:hint="eastAsia"/>
        </w:rPr>
        <w:br/>
      </w:r>
      <w:r>
        <w:rPr>
          <w:rFonts w:hint="eastAsia"/>
        </w:rPr>
        <w:t>　　9.4 两栖挖掘机行业销售模式及销售渠道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按产品类型细分，全球两栖挖掘机市场规模2021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按应用细分，全球两栖挖掘机市场规模（CAGR）2021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两栖挖掘机行业发展主要特点</w:t>
      </w:r>
      <w:r>
        <w:rPr>
          <w:rFonts w:hint="eastAsia"/>
        </w:rPr>
        <w:br/>
      </w:r>
      <w:r>
        <w:rPr>
          <w:rFonts w:hint="eastAsia"/>
        </w:rPr>
        <w:t>　　表 4： 两栖挖掘机行业发展有利因素分析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两栖挖掘机行业发展不利因素分析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进入两栖挖掘机行业壁垒</w:t>
      </w:r>
      <w:r>
        <w:rPr>
          <w:rFonts w:hint="eastAsia"/>
        </w:rPr>
        <w:br/>
      </w:r>
      <w:r>
        <w:rPr>
          <w:rFonts w:hint="eastAsia"/>
        </w:rPr>
        <w:t>　　表 7： 两栖挖掘机主要企业在国际市场占有率（按销量，2023-2026）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2025年两栖挖掘机主要企业在国际市场排名（按销量）&amp;（台）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全球市场主要企业两栖挖掘机销量（2023-2026）&amp;（台）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两栖挖掘机主要企业在国际市场占有率（按收入，2023-2026）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2025年两栖挖掘机主要企业在国际市场排名（按收入）&amp;（万元）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全球市场主要企业两栖挖掘机销售收入（2023-2026）&amp;（万元）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全球市场主要企业两栖挖掘机销售价格（2023-2026）&amp;（千元/台）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两栖挖掘机主要企业在中国市场占有率（按销量，2023-2026）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2025年两栖挖掘机主要企业在中国市场排名（按销量）&amp;（台）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中国市场主要企业两栖挖掘机销量（2023-2026）&amp;（台）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两栖挖掘机主要企业在中国市场占有率（按收入，2023-2026）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2025年两栖挖掘机主要企业在中国市场排名（按收入）&amp;（万元）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中国市场主要企业两栖挖掘机销售收入（2023-2026）&amp;（万元）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全球主要厂商两栖挖掘机总部及产地分布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全球主要厂商成立时间及两栖挖掘机商业化日期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全球主要厂商两栖挖掘机产品类型及应用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2025年全球两栖挖掘机主要厂商市场地位（第一梯队、第二梯队和第三梯队）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全球两栖挖掘机市场投资、并购等现状分析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全球主要地区两栖挖掘机产量增速（CAGR）：（2021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全球主要地区两栖挖掘机产量（2021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全球主要地区两栖挖掘机产量（2021-2026）&amp;（台）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全球主要地区两栖挖掘机产量（2027-2032）&amp;（台）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全球主要地区两栖挖掘机产量市场份额（2021-2026）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全球主要地区两栖挖掘机产量市场份额（2027-2032）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中国市场两栖挖掘机产量、销量、进出口（2021-2026）&amp;（台）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中国市场两栖挖掘机产量、销量、进出口预测（2027-2032）&amp;（台）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全球主要地区两栖挖掘机销售收入增速：（2021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全球主要地区两栖挖掘机销售收入（2021-2026）&amp;（万元）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全球主要地区两栖挖掘机销售收入市场份额（2021-2026）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全球主要地区两栖挖掘机收入（2027-2032）&amp;（万元）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全球主要地区两栖挖掘机收入市场份额（2027-2032）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全球主要地区两栖挖掘机销量（台）：2021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全球主要地区两栖挖掘机销量（2021-2026）&amp;（台）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全球主要地区两栖挖掘机销量市场份额（2021-2026）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全球主要地区两栖挖掘机销量（2027-2032）&amp;（台）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全球主要地区两栖挖掘机销量份额（2027-2032）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两栖挖掘机生产基地、销售区域、竞争对手及市场地位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两栖挖掘机产品规格、参数及市场应用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两栖挖掘机销量（台）、收入（万元）、价格（千元/台）及毛利率（2021-2026）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全球不同产品类型两栖挖掘机销量（2021-2026）&amp;（台）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全球不同产品类型两栖挖掘机销量市场份额（2021-2026）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全球不同产品类型两栖挖掘机销量预测（2027-2032）&amp;（台）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全球市场不同产品类型两栖挖掘机销量市场份额预测（2027-2032）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全球不同产品类型两栖挖掘机收入（2021-2026）&amp;（万元）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全球不同产品类型两栖挖掘机收入市场份额（2021-2026）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全球不同产品类型两栖挖掘机收入预测（2027-2032）&amp;（万元）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全球不同产品类型两栖挖掘机收入市场份额预测（2027-2032）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中国不同产品类型两栖挖掘机销量（2021-2026）&amp;（台）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中国不同产品类型两栖挖掘机销量市场份额（2021-2026）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中国不同产品类型两栖挖掘机销量预测（2027-2032）&amp;（台）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全球市场不同产品类型两栖挖掘机销量市场份额预测（2027-2032）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中国不同产品类型两栖挖掘机收入（2021-2026）&amp;（万元）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中国不同产品类型两栖挖掘机收入市场份额（2021-2026）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中国不同产品类型两栖挖掘机收入预测（2027-2032）&amp;（万元）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中国不同产品类型两栖挖掘机收入市场份额预测（2027-2032）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全球不同应用两栖挖掘机销量（2021-2026）&amp;（台）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全球不同应用两栖挖掘机销量市场份额（2021-2026）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全球不同应用两栖挖掘机销量预测（2027-2032）&amp;（台）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全球市场不同应用两栖挖掘机销量市场份额预测（2027-2032）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全球不同应用两栖挖掘机收入（2021-2026）&amp;（万元）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全球不同应用两栖挖掘机收入市场份额（2021-2026）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全球不同应用两栖挖掘机收入预测（2027-2032）&amp;（万元）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全球不同应用两栖挖掘机收入市场份额预测（2027-2032）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中国不同应用两栖挖掘机销量（2021-2026）&amp;（台）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中国不同应用两栖挖掘机销量市场份额（2021-2026）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中国不同应用两栖挖掘机销量预测（2027-2032）&amp;（台）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中国市场不同应用两栖挖掘机销量市场份额预测（2027-2032）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中国不同应用两栖挖掘机收入（2021-2026）&amp;（万元）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中国不同应用两栖挖掘机收入市场份额（2021-2026）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中国不同应用两栖挖掘机收入预测（2027-2032）&amp;（万元）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中国不同应用两栖挖掘机收入市场份额预测（2027-2032）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两栖挖掘机行业发展趋势</w:t>
      </w:r>
      <w:r>
        <w:rPr>
          <w:rFonts w:hint="eastAsia"/>
        </w:rPr>
        <w:br/>
      </w:r>
      <w:r>
        <w:rPr>
          <w:rFonts w:hint="eastAsia"/>
        </w:rPr>
        <w:t>　　表 161： 两栖挖掘机行业主要驱动因素</w:t>
      </w:r>
      <w:r>
        <w:rPr>
          <w:rFonts w:hint="eastAsia"/>
        </w:rPr>
        <w:br/>
      </w:r>
      <w:r>
        <w:rPr>
          <w:rFonts w:hint="eastAsia"/>
        </w:rPr>
        <w:t>　　表 162： 两栖挖掘机行业供应链分析</w:t>
      </w:r>
      <w:r>
        <w:rPr>
          <w:rFonts w:hint="eastAsia"/>
        </w:rPr>
        <w:br/>
      </w:r>
      <w:r>
        <w:rPr>
          <w:rFonts w:hint="eastAsia"/>
        </w:rPr>
        <w:t>　　表 163： 两栖挖掘机上游原料供应商</w:t>
      </w:r>
      <w:r>
        <w:rPr>
          <w:rFonts w:hint="eastAsia"/>
        </w:rPr>
        <w:br/>
      </w:r>
      <w:r>
        <w:rPr>
          <w:rFonts w:hint="eastAsia"/>
        </w:rPr>
        <w:t>　　表 164： 两栖挖掘机主要地区不同应用客户分析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两栖挖掘机典型经销商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两栖挖掘机产品图片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全球不同产品类型两栖挖掘机销售额2021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全球不同产品类型两栖挖掘机市场份额2025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低于15吨产品图片</w:t>
      </w:r>
      <w:r>
        <w:rPr>
          <w:rFonts w:hint="eastAsia"/>
        </w:rPr>
        <w:br/>
      </w:r>
      <w:r>
        <w:rPr>
          <w:rFonts w:hint="eastAsia"/>
        </w:rPr>
        <w:t>　　图 5： 15-30吨产品图片</w:t>
      </w:r>
      <w:r>
        <w:rPr>
          <w:rFonts w:hint="eastAsia"/>
        </w:rPr>
        <w:br/>
      </w:r>
      <w:r>
        <w:rPr>
          <w:rFonts w:hint="eastAsia"/>
        </w:rPr>
        <w:t>　　图 6： 超过30吨产品图片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全球不同应用两栖挖掘机市场份额2025 &amp; 2032</w:t>
      </w:r>
      <w:r>
        <w:rPr>
          <w:rFonts w:hint="eastAsia"/>
        </w:rPr>
        <w:br/>
      </w:r>
      <w:r>
        <w:rPr>
          <w:rFonts w:hint="eastAsia"/>
        </w:rPr>
        <w:t>　　图 9： 疏浚</w:t>
      </w:r>
      <w:r>
        <w:rPr>
          <w:rFonts w:hint="eastAsia"/>
        </w:rPr>
        <w:br/>
      </w:r>
      <w:r>
        <w:rPr>
          <w:rFonts w:hint="eastAsia"/>
        </w:rPr>
        <w:t>　　图 10： 管道建设</w:t>
      </w:r>
      <w:r>
        <w:rPr>
          <w:rFonts w:hint="eastAsia"/>
        </w:rPr>
        <w:br/>
      </w:r>
      <w:r>
        <w:rPr>
          <w:rFonts w:hint="eastAsia"/>
        </w:rPr>
        <w:t>　　图 11： 环境修复</w:t>
      </w:r>
      <w:r>
        <w:rPr>
          <w:rFonts w:hint="eastAsia"/>
        </w:rPr>
        <w:br/>
      </w:r>
      <w:r>
        <w:rPr>
          <w:rFonts w:hint="eastAsia"/>
        </w:rPr>
        <w:t>　　图 12： 堤防工程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2025年全球前五大生产商两栖挖掘机市场份额</w:t>
      </w:r>
      <w:r>
        <w:rPr>
          <w:rFonts w:hint="eastAsia"/>
        </w:rPr>
        <w:br/>
      </w:r>
      <w:r>
        <w:rPr>
          <w:rFonts w:hint="eastAsia"/>
        </w:rPr>
        <w:t>　　图 15： 2025年全球两栖挖掘机第一梯队、第二梯队和第三梯队厂商及市场份额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全球两栖挖掘机产能、产量、产能利用率及发展趋势（2021-2032）&amp;（台）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全球两栖挖掘机产量、需求量及发展趋势（2021-2032）&amp;（台）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全球主要地区两栖挖掘机产量市场份额（2021-2032）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中国两栖挖掘机产能、产量、产能利用率及发展趋势（2021-2032）&amp;（台）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中国两栖挖掘机产量、市场需求量及发展趋势（2021-2032）&amp;（台）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全球两栖挖掘机市场销售额及增长率：（2021-2032）&amp;（万元）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全球市场两栖挖掘机市场规模：2021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全球市场两栖挖掘机销量及增长率（2021-2032）&amp;（台）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全球市场两栖挖掘机价格趋势（2021-2032）&amp;（千元/台）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全球主要地区两栖挖掘机销售收入（2021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全球主要地区两栖挖掘机销售收入市场份额（2021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北美市场两栖挖掘机销量及增长率（2021-2032）&amp;（台）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北美市场两栖挖掘机收入及增长率（2021-2032）&amp;（万元）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欧洲市场两栖挖掘机销量及增长率（2021-2032）&amp;（台）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欧洲市场两栖挖掘机收入及增长率（2021-2032）&amp;（万元）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中国市场两栖挖掘机销量及增长率（2021-2032）&amp;（台）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中国市场两栖挖掘机收入及增长率（2021-2032）&amp;（万元）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日本市场两栖挖掘机销量及增长率（2021-2032）&amp;（台）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日本市场两栖挖掘机收入及增长率（2021-2032）&amp;（万元）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东南亚市场两栖挖掘机销量及增长率（2021-2032）&amp;（台）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东南亚市场两栖挖掘机收入及增长率（2021-2032）&amp;（万元）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印度市场两栖挖掘机销量及增长率（2021-2032）&amp;（台）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印度市场两栖挖掘机收入及增长率（2021-2032）&amp;（万元）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南美市场两栖挖掘机销量及增长率（2021-2032）&amp;（台）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南美市场两栖挖掘机收入及增长率（2021-2032）&amp;（万元）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中东市场两栖挖掘机销量及增长率（2021-2032）&amp;（台）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中东市场两栖挖掘机收入及增长率（2021-2032）&amp;（万元）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全球不同产品类型两栖挖掘机价格走势（2021-2032）&amp;（千元/台）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全球不同应用两栖挖掘机价格走势（2021-2032）&amp;（千元/台）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两栖挖掘机中国企业SWOT分析</w:t>
      </w:r>
      <w:r>
        <w:rPr>
          <w:rFonts w:hint="eastAsia"/>
        </w:rPr>
        <w:br/>
      </w:r>
      <w:r>
        <w:rPr>
          <w:rFonts w:hint="eastAsia"/>
        </w:rPr>
        <w:t>　　图 46： 两栖挖掘机产业链</w:t>
      </w:r>
      <w:r>
        <w:rPr>
          <w:rFonts w:hint="eastAsia"/>
        </w:rPr>
        <w:br/>
      </w:r>
      <w:r>
        <w:rPr>
          <w:rFonts w:hint="eastAsia"/>
        </w:rPr>
        <w:t>　　图 47： 两栖挖掘机行业采购模式分析</w:t>
      </w:r>
      <w:r>
        <w:rPr>
          <w:rFonts w:hint="eastAsia"/>
        </w:rPr>
        <w:br/>
      </w:r>
      <w:r>
        <w:rPr>
          <w:rFonts w:hint="eastAsia"/>
        </w:rPr>
        <w:t>　　图 48： 两栖挖掘机行业生产模式</w:t>
      </w:r>
      <w:r>
        <w:rPr>
          <w:rFonts w:hint="eastAsia"/>
        </w:rPr>
        <w:br/>
      </w:r>
      <w:r>
        <w:rPr>
          <w:rFonts w:hint="eastAsia"/>
        </w:rPr>
        <w:t>　　图 49： 两栖挖掘机行业销售模式分析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bf18dc7744872" w:history="1">
        <w:r>
          <w:rPr>
            <w:rStyle w:val="Hyperlink"/>
          </w:rPr>
          <w:t>2026-2032年全球与中国两栖挖掘机行业调研及前景趋势分析报告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bf18dc7744872" w:history="1">
        <w:r>
          <w:rPr>
            <w:rStyle w:val="Hyperlink"/>
          </w:rPr>
          <w:t>https://www.20087.com/2/15/LiangQiWaJueJiHangYeQianJingFenXi.html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热点：重型挖掘机、两栖挖掘机租赁、挖掘机种类、两栖挖掘机起重机施工模拟器、垂直挖掘机、两栖挖掘机游戏、潜水挖掘机、两栖挖掘机价格、小型挖掘机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7c39635404535" w:history="1">
      <w:r>
        <w:rPr>
          <w:rStyle w:val="Hyperlink"/>
        </w:rPr>
        <w:t>2026-2032年全球与中国两栖挖掘机行业调研及前景趋势分析报告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iangQiWaJueJiHangYeQianJingFenXi.html" TargetMode="External" Id="Rcf8bf18dc774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iangQiWaJueJiHangYeQianJingFenXi.html" TargetMode="External" Id="Rcb27c3963540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2026-01-01T00:28:57Z</dcterms:created>
  <dcterms:modified xsi:type="dcterms:W3CDTF">2026-01-01T01:28:57Z</dcterms:modified>
  <dc:subject>2026-2032年全球与中国两栖挖掘机行业调研及前景趋势分析报告</dc:subject>
  <dc:title>2026-2032年全球与中国两栖挖掘机行业调研及前景趋势分析报告</dc:title>
  <cp:keywords>2026-2032年全球与中国两栖挖掘机行业调研及前景趋势分析报告</cp:keywords>
  <dc:description>2026-2032年全球与中国两栖挖掘机行业调研及前景趋势分析报告</dc:description>
</cp:coreProperties>
</file>