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ed487d00043eb" w:history="1">
              <w:r>
                <w:rPr>
                  <w:rStyle w:val="Hyperlink"/>
                </w:rPr>
                <w:t>2025-2031年中国智能短交通发展现状分析与市场前景预测报告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ed487d00043eb" w:history="1">
              <w:r>
                <w:rPr>
                  <w:rStyle w:val="Hyperlink"/>
                </w:rPr>
                <w:t>2025-2031年中国智能短交通发展现状分析与市场前景预测报告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ed487d00043eb" w:history="1">
                <w:r>
                  <w:rPr>
                    <w:rStyle w:val="Hyperlink"/>
                  </w:rPr>
                  <w:t>https://www.20087.com/2/75/ZhiNengDuanJiaoTongFaZhanQianJingFenXi.html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短交通是以电动化、轻量化和智能化为核心特征，用于解决城市中短距离出行需求（通常在5-10公里范围内）的个人移动工具，主要包括电动自行车、电动滑板车、电动平衡车、电动独轮车等。智能短交通凭借其便捷、灵活、相对环保的特点，已成为城市交通体系的重要补充，有效缓解了“最后一公里”难题，并在通勤、休闲、校园、园区等场景中广泛应用。目前，智能短交通产品的核心是集成高效的电机驱动系统、可充电电池（多为锂离子电池）、电子控制单元（ECU）和人机交互界面（如LCD仪表、手机APP连接）。产品设计注重轻量化结构、折叠便携性、骑行稳定性和基本的安全防护（如灯光、刹车系统）。智能化功能初步显现，如通过蓝牙或蜂窝网络连接手机APP，实现车辆定位、远程锁车、骑行数据记录（速度、里程、电量）、固件升级和防盗追踪。产品的安全性（如电池安全、制动性能）、续航能力、法规合规性（如限速、上牌要求）和停放管理是市场关注的焦点。</w:t>
      </w:r>
      <w:r>
        <w:rPr>
          <w:rFonts w:hint="eastAsia"/>
        </w:rPr>
        <w:br/>
      </w:r>
      <w:r>
        <w:rPr>
          <w:rFonts w:hint="eastAsia"/>
        </w:rPr>
        <w:t>　　未来，智能短交通的发展将向深度智能化与网联化、安全性能系统化提升、能源技术革新以及与城市交通生态深度融合方向演进。深度智能化与网联化是核心方向，车辆将配备更先进的传感器（如环境感知摄像头、毫米波雷达）和更强的车载计算能力，实现更高级别的辅助驾驶功能，如自适应巡航、车道保持、碰撞预警甚至自动紧急制动。通过车联网（V2X）技术，车辆能与周围车辆、基础设施（如交通信号灯）和云端平台实时通信，获取路况信息、优化行驶路径并参与交通流协同管理。安全性能的系统化提升不仅限于车辆本身，还包括电池管理系统（BMS）的智能化以预防热失控、开发更可靠的机械与电子刹车系统、以及引入主动安全技术。能源技术革新将推动更高能量密度、更长寿命、更快速充电的电池技术（如固态电池）的应用，并探索太阳能辅助充电等补充能源方式。与城市交通生态的深度融合体现在，智能短交通运营商将与公共交通系统（地铁、公交）实现无缝衔接和一体化支付，城市管理者利用大数据优化停车点布局和调度，并制定更完善的法规标准以规范其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ed487d00043eb" w:history="1">
        <w:r>
          <w:rPr>
            <w:rStyle w:val="Hyperlink"/>
          </w:rPr>
          <w:t>2025-2031年中国智能短交通发展现状分析与市场前景预测报告</w:t>
        </w:r>
      </w:hyperlink>
      <w:r>
        <w:rPr>
          <w:rFonts w:hint="eastAsia"/>
        </w:rPr>
        <w:t>》基于权威数据与一手调研资料，系统分析了智能短交通行业的产业链结构、市场规模、需求特征及价格体系，客观呈现了智能短交通行业发展现状。报告科学预测了智能短交通市场前景与未来趋势，重点剖析了主要企业的竞争格局、市场集中度及品牌影响力。同时，通过对智能短交通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智能短交通行业概述</w:t>
      </w:r>
      <w:r>
        <w:rPr>
          <w:rFonts w:hint="eastAsia"/>
        </w:rPr>
        <w:br/>
      </w:r>
      <w:r>
        <w:rPr>
          <w:rFonts w:hint="eastAsia"/>
        </w:rPr>
        <w:t>　　第一节 智能短交通定义与分类</w:t>
      </w:r>
      <w:r>
        <w:rPr>
          <w:rFonts w:hint="eastAsia"/>
        </w:rPr>
        <w:br/>
      </w:r>
      <w:r>
        <w:rPr>
          <w:rFonts w:hint="eastAsia"/>
        </w:rPr>
        <w:t>　　第二节 智能短交通应用领域</w:t>
      </w:r>
      <w:r>
        <w:rPr>
          <w:rFonts w:hint="eastAsia"/>
        </w:rPr>
        <w:br/>
      </w:r>
      <w:r>
        <w:rPr>
          <w:rFonts w:hint="eastAsia"/>
        </w:rPr>
        <w:t>　　第三节 智能短交通行业经济指标分析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一、智能短交通行业赢利性评估</w:t>
      </w:r>
      <w:r>
        <w:rPr>
          <w:rFonts w:hint="eastAsia"/>
        </w:rPr>
        <w:br/>
      </w:r>
      <w:r>
        <w:rPr>
          <w:rFonts w:hint="eastAsia"/>
        </w:rPr>
        <w:t>　　　　二、智能短交通行业成长速度分析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三、智能短交通附加值提升空间探讨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四、智能短交通行业进入壁垒分析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五、智能短交通行业风险性评估</w:t>
      </w:r>
      <w:r>
        <w:rPr>
          <w:rFonts w:hint="eastAsia"/>
        </w:rPr>
        <w:br/>
      </w:r>
      <w:r>
        <w:rPr>
          <w:rFonts w:hint="eastAsia"/>
        </w:rPr>
        <w:t>　　　　六、智能短交通行业周期性分析</w:t>
      </w:r>
      <w:r>
        <w:rPr>
          <w:rFonts w:hint="eastAsia"/>
        </w:rPr>
        <w:br/>
      </w:r>
      <w:r>
        <w:rPr>
          <w:rFonts w:hint="eastAsia"/>
        </w:rPr>
        <w:t>　　　　七、智能短交通行业竞争程度指标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八、智能短交通行业成熟度综合分析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智能短交通产业链及经营模式分析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三、智能短交通销售模式与渠道策略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全球智能短交通市场发展分析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2024-2025年全球智能短交通行业发展分析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一、全球智能短交通行业市场规模与趋势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二、全球智能短交通行业发展特点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三、全球智能短交通行业竞争格局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主要国家与地区智能短交通市场分析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2025-2031年全球智能短交通行业发展趋势与前景预测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一、智能短交通行业发展趋势</w:t>
      </w:r>
      <w:r>
        <w:rPr>
          <w:rFonts w:hint="eastAsia"/>
        </w:rPr>
        <w:br/>
      </w:r>
      <w:r>
        <w:rPr>
          <w:rFonts w:hint="eastAsia"/>
        </w:rPr>
        <w:t>　　　　二、智能短交通行业发展潜力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中国智能短交通行业市场分析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2024-2025年智能短交通产能与投资动态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一、国内智能短交通产能现状与利用效率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二、智能短交通产能扩张与投资动态分析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2025-2031年智能短交通行业产量统计与趋势预测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一、2019-2024年智能短交通行业产量与增长趋势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1、2019-2024年智能短交通产量及增长趋势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2、2019-2024年智能短交通细分产品产量及份额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二、智能短交通产量影响因素分析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三、2025-2031年智能短交通产量预测</w:t>
      </w:r>
      <w:r>
        <w:rPr>
          <w:rFonts w:hint="eastAsia"/>
        </w:rPr>
        <w:br/>
      </w:r>
      <w:r>
        <w:rPr>
          <w:rFonts w:hint="eastAsia"/>
        </w:rPr>
        <w:t>　　第三节 2025-2031年智能短交通市场需求与销售分析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一、2024-2025年智能短交通行业需求现状</w:t>
      </w:r>
      <w:r>
        <w:rPr>
          <w:rFonts w:hint="eastAsia"/>
        </w:rPr>
        <w:br/>
      </w:r>
      <w:r>
        <w:rPr>
          <w:rFonts w:hint="eastAsia"/>
        </w:rPr>
        <w:t>　　　　二、智能短交通客户群体与需求特点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三、2019-2024年智能短交通行业销售规模分析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四、2025-2031年智能短交通市场增长潜力与规模预测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2024-2025年智能短交通行业技术发展现状及趋势分析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智能短交通行业技术发展现状分析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国内外智能短交通行业技术差距分析及差距形成的主要原因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智能短交通行业技术发展方向、趋势预测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提升智能短交通行业技术能力策略建议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中国智能短交通细分市场分析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一、2024-2025年智能短交通主要细分产品市场现状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智能短交通价格机制与竞争策略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一、2019-2024年智能短交通市场价格走势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智能短交通定价策略与方法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2025-2031年智能短交通价格竞争态势与趋势预测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中国智能短交通行业重点区域市场研究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2024-2025年重点区域智能短交通市场发展概况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二、2019-2024年智能短交通市场需求规模情况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三、2025-2031年智能短交通行业发展潜力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二、2019-2024年智能短交通市场需求规模情况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三、2025-2031年智能短交通行业发展潜力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二、2019-2024年智能短交通市场需求规模情况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三、2025-2031年智能短交通行业发展潜力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二、2019-2024年智能短交通市场需求规模情况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三、2025-2031年智能短交通行业发展潜力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二、2019-2024年智能短交通市场需求规模情况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三、2025-2031年智能短交通行业发展潜力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2019-2024年中国智能短交通行业进出口情况分析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智能短交通行业进口规模与来源分析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一、2019-2024年智能短交通进口规模分析</w:t>
      </w:r>
      <w:r>
        <w:rPr>
          <w:rFonts w:hint="eastAsia"/>
        </w:rPr>
        <w:br/>
      </w:r>
      <w:r>
        <w:rPr>
          <w:rFonts w:hint="eastAsia"/>
        </w:rPr>
        <w:t>　　　　二、智能短交通主要进口来源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智能短交通行业出口规模与目的地分析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一、2019-2024年智能短交通出口规模分析</w:t>
      </w:r>
      <w:r>
        <w:rPr>
          <w:rFonts w:hint="eastAsia"/>
        </w:rPr>
        <w:br/>
      </w:r>
      <w:r>
        <w:rPr>
          <w:rFonts w:hint="eastAsia"/>
        </w:rPr>
        <w:t>　　　　二、智能短交通主要出口目的地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2019-2024年中国智能短交通总体规模与财务指标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中国智能短交通行业总体规模分析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一、智能短交通企业数量与结构</w:t>
      </w:r>
      <w:r>
        <w:rPr>
          <w:rFonts w:hint="eastAsia"/>
        </w:rPr>
        <w:br/>
      </w:r>
      <w:r>
        <w:rPr>
          <w:rFonts w:hint="eastAsia"/>
        </w:rPr>
        <w:t>　　　　二、智能短交通从业人员规模</w:t>
      </w:r>
      <w:r>
        <w:rPr>
          <w:rFonts w:hint="eastAsia"/>
        </w:rPr>
        <w:br/>
      </w:r>
      <w:r>
        <w:rPr>
          <w:rFonts w:hint="eastAsia"/>
        </w:rPr>
        <w:t>　　　　三、智能短交通行业资产状况</w:t>
      </w:r>
      <w:r>
        <w:rPr>
          <w:rFonts w:hint="eastAsia"/>
        </w:rPr>
        <w:br/>
      </w:r>
      <w:r>
        <w:rPr>
          <w:rFonts w:hint="eastAsia"/>
        </w:rPr>
        <w:t>　　第二节 中国智能短交通行业财务指标总体分析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智能短交通行业重点企业经营状况分析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智能短交通重点企业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智能短交通领先企业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智能短交通标杆企业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智能短交通代表企业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智能短交通龙头企业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智能短交通重点企业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中国智能短交通行业竞争格局分析</w:t>
      </w:r>
      <w:r>
        <w:rPr>
          <w:rFonts w:hint="eastAsia"/>
        </w:rPr>
        <w:br/>
      </w:r>
      <w:r>
        <w:rPr>
          <w:rFonts w:hint="eastAsia"/>
        </w:rPr>
        <w:t>　　第一节 智能短交通行业竞争格局总览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2024-2025年智能短交通行业竞争力分析</w:t>
      </w:r>
      <w:r>
        <w:rPr>
          <w:rFonts w:hint="eastAsia"/>
        </w:rPr>
        <w:br/>
      </w:r>
      <w:r>
        <w:rPr>
          <w:rFonts w:hint="eastAsia"/>
        </w:rPr>
        <w:t>　　　　一、智能短交通供应商议价能力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四、智能短交通替代品威胁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2019-2024年智能短交通行业企业并购活动分析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2024-2025年智能短交通行业会展与招投标活动分析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一、智能短交通行业会展活动及其市场影响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2025年中国智能短交通企业发展策略分析</w:t>
      </w:r>
      <w:r>
        <w:rPr>
          <w:rFonts w:hint="eastAsia"/>
        </w:rPr>
        <w:br/>
      </w:r>
      <w:r>
        <w:rPr>
          <w:rFonts w:hint="eastAsia"/>
        </w:rPr>
        <w:t>　　第一节 智能短交通市场策略分析</w:t>
      </w:r>
      <w:r>
        <w:rPr>
          <w:rFonts w:hint="eastAsia"/>
        </w:rPr>
        <w:br/>
      </w:r>
      <w:r>
        <w:rPr>
          <w:rFonts w:hint="eastAsia"/>
        </w:rPr>
        <w:t>　　　　一、智能短交通市场定位与拓展策略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二、智能短交通市场细分与目标客户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智能短交通销售策略分析</w:t>
      </w:r>
      <w:r>
        <w:rPr>
          <w:rFonts w:hint="eastAsia"/>
        </w:rPr>
        <w:br/>
      </w:r>
      <w:r>
        <w:rPr>
          <w:rFonts w:hint="eastAsia"/>
        </w:rPr>
        <w:t>　　　　一、智能短交通销售渠道与网络建设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提高智能短交通企业竞争力建议</w:t>
      </w:r>
      <w:r>
        <w:rPr>
          <w:rFonts w:hint="eastAsia"/>
        </w:rPr>
        <w:br/>
      </w:r>
      <w:r>
        <w:rPr>
          <w:rFonts w:hint="eastAsia"/>
        </w:rPr>
        <w:t>　　　　一、智能短交通技术创新与管理优化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智能短交通品牌战略思考</w:t>
      </w:r>
      <w:r>
        <w:rPr>
          <w:rFonts w:hint="eastAsia"/>
        </w:rPr>
        <w:br/>
      </w:r>
      <w:r>
        <w:rPr>
          <w:rFonts w:hint="eastAsia"/>
        </w:rPr>
        <w:t>　　　　一、智能短交通品牌建设与维护</w:t>
      </w:r>
      <w:r>
        <w:rPr>
          <w:rFonts w:hint="eastAsia"/>
        </w:rPr>
        <w:br/>
      </w:r>
      <w:r>
        <w:rPr>
          <w:rFonts w:hint="eastAsia"/>
        </w:rPr>
        <w:t>　　　　二、智能短交通品牌影响力与市场竞争力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中国智能短交通行业风险与对策</w:t>
      </w:r>
      <w:r>
        <w:rPr>
          <w:rFonts w:hint="eastAsia"/>
        </w:rPr>
        <w:br/>
      </w:r>
      <w:r>
        <w:rPr>
          <w:rFonts w:hint="eastAsia"/>
        </w:rPr>
        <w:t>　　第一节 智能短交通行业SWOT分析</w:t>
      </w:r>
      <w:r>
        <w:rPr>
          <w:rFonts w:hint="eastAsia"/>
        </w:rPr>
        <w:br/>
      </w:r>
      <w:r>
        <w:rPr>
          <w:rFonts w:hint="eastAsia"/>
        </w:rPr>
        <w:t>　　　　一、智能短交通行业优势分析</w:t>
      </w:r>
      <w:r>
        <w:rPr>
          <w:rFonts w:hint="eastAsia"/>
        </w:rPr>
        <w:br/>
      </w:r>
      <w:r>
        <w:rPr>
          <w:rFonts w:hint="eastAsia"/>
        </w:rPr>
        <w:t>　　　　二、智能短交通行业劣势分析</w:t>
      </w:r>
      <w:r>
        <w:rPr>
          <w:rFonts w:hint="eastAsia"/>
        </w:rPr>
        <w:br/>
      </w:r>
      <w:r>
        <w:rPr>
          <w:rFonts w:hint="eastAsia"/>
        </w:rPr>
        <w:t>　　　　三、智能短交通市场机会探索</w:t>
      </w:r>
      <w:r>
        <w:rPr>
          <w:rFonts w:hint="eastAsia"/>
        </w:rPr>
        <w:br/>
      </w:r>
      <w:r>
        <w:rPr>
          <w:rFonts w:hint="eastAsia"/>
        </w:rPr>
        <w:t>　　　　四、智能短交通市场威胁评估</w:t>
      </w:r>
      <w:r>
        <w:rPr>
          <w:rFonts w:hint="eastAsia"/>
        </w:rPr>
        <w:br/>
      </w:r>
      <w:r>
        <w:rPr>
          <w:rFonts w:hint="eastAsia"/>
        </w:rPr>
        <w:t>　　第二节 智能短交通行业风险及对策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2025-2031年中国智能短交通行业前景与发展趋势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智能短交通行业发展环境分析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2025-2031年智能短交通行业发展趋势与方向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一、智能短交通行业发展方向预测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二、智能短交通发展趋势分析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2025-2031年智能短交通行业发展潜力与机遇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一、智能短交通市场发展潜力评估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二、智能短交通新兴市场与机遇探索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智能短交通行业研究结论与建议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(中~智林)智能短交通行业发展建议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智能短交通行业类别</w:t>
      </w:r>
      <w:r>
        <w:rPr>
          <w:rFonts w:hint="eastAsia"/>
        </w:rPr>
        <w:br/>
      </w:r>
      <w:r>
        <w:rPr>
          <w:rFonts w:hint="eastAsia"/>
        </w:rPr>
        <w:t>　　图表 智能短交通行业产业链调研</w:t>
      </w:r>
      <w:r>
        <w:rPr>
          <w:rFonts w:hint="eastAsia"/>
        </w:rPr>
        <w:br/>
      </w:r>
      <w:r>
        <w:rPr>
          <w:rFonts w:hint="eastAsia"/>
        </w:rPr>
        <w:t>　　图表 智能短交通行业现状</w:t>
      </w:r>
      <w:r>
        <w:rPr>
          <w:rFonts w:hint="eastAsia"/>
        </w:rPr>
        <w:br/>
      </w:r>
      <w:r>
        <w:rPr>
          <w:rFonts w:hint="eastAsia"/>
        </w:rPr>
        <w:t>　　图表 智能短交通行业标准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2019-2024年中国智能短交通行业市场规模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2024年中国智能短交通行业产能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2019-2024年中国智能短交通行业产量统计</w:t>
      </w:r>
      <w:r>
        <w:rPr>
          <w:rFonts w:hint="eastAsia"/>
        </w:rPr>
        <w:br/>
      </w:r>
      <w:r>
        <w:rPr>
          <w:rFonts w:hint="eastAsia"/>
        </w:rPr>
        <w:t>　　图表 智能短交通行业动态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2019-2024年中国智能短交通市场需求量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2024年中国智能短交通行业需求区域调研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2019-2024年中国智能短交通行情</w:t>
      </w:r>
      <w:r>
        <w:rPr>
          <w:rFonts w:hint="eastAsia"/>
        </w:rPr>
        <w:br/>
      </w:r>
      <w:r>
        <w:rPr>
          <w:rFonts w:hint="eastAsia"/>
        </w:rPr>
        <w:t>　　图表 2019-2024年中国智能短交通价格走势图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2019-2024年中国智能短交通行业销售收入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2019-2024年中国智能短交通行业盈利情况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2019-2024年中国智能短交通行业利润总额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2019-2024年中国智能短交通进口统计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2019-2024年中国智能短交通出口统计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2019-2024年中国智能短交通行业企业数量统计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**地区智能短交通市场规模</w:t>
      </w:r>
      <w:r>
        <w:rPr>
          <w:rFonts w:hint="eastAsia"/>
        </w:rPr>
        <w:br/>
      </w:r>
      <w:r>
        <w:rPr>
          <w:rFonts w:hint="eastAsia"/>
        </w:rPr>
        <w:t>　　图表 **地区智能短交通行业市场需求</w:t>
      </w:r>
      <w:r>
        <w:rPr>
          <w:rFonts w:hint="eastAsia"/>
        </w:rPr>
        <w:br/>
      </w:r>
      <w:r>
        <w:rPr>
          <w:rFonts w:hint="eastAsia"/>
        </w:rPr>
        <w:t>　　图表 **地区智能短交通市场调研</w:t>
      </w:r>
      <w:r>
        <w:rPr>
          <w:rFonts w:hint="eastAsia"/>
        </w:rPr>
        <w:br/>
      </w:r>
      <w:r>
        <w:rPr>
          <w:rFonts w:hint="eastAsia"/>
        </w:rPr>
        <w:t>　　图表 **地区智能短交通行业市场需求分析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**地区智能短交通市场规模</w:t>
      </w:r>
      <w:r>
        <w:rPr>
          <w:rFonts w:hint="eastAsia"/>
        </w:rPr>
        <w:br/>
      </w:r>
      <w:r>
        <w:rPr>
          <w:rFonts w:hint="eastAsia"/>
        </w:rPr>
        <w:t>　　图表 **地区智能短交通行业市场需求</w:t>
      </w:r>
      <w:r>
        <w:rPr>
          <w:rFonts w:hint="eastAsia"/>
        </w:rPr>
        <w:br/>
      </w:r>
      <w:r>
        <w:rPr>
          <w:rFonts w:hint="eastAsia"/>
        </w:rPr>
        <w:t>　　图表 **地区智能短交通市场调研</w:t>
      </w:r>
      <w:r>
        <w:rPr>
          <w:rFonts w:hint="eastAsia"/>
        </w:rPr>
        <w:br/>
      </w:r>
      <w:r>
        <w:rPr>
          <w:rFonts w:hint="eastAsia"/>
        </w:rPr>
        <w:t>　　图表 **地区智能短交通行业市场需求分析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智能短交通行业竞争对手分析</w:t>
      </w:r>
      <w:r>
        <w:rPr>
          <w:rFonts w:hint="eastAsia"/>
        </w:rPr>
        <w:br/>
      </w:r>
      <w:r>
        <w:rPr>
          <w:rFonts w:hint="eastAsia"/>
        </w:rPr>
        <w:t>　　图表 智能短交通重点企业（一）基本信息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智能短交通重点企业（一）经营情况分析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智能短交通重点企业（一）主要经济指标情况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智能短交通重点企业（一）盈利能力情况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智能短交通重点企业（一）偿债能力情况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智能短交通重点企业（一）运营能力情况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智能短交通重点企业（一）成长能力情况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智能短交通重点企业（二）基本信息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智能短交通重点企业（二）经营情况分析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智能短交通重点企业（二）主要经济指标情况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智能短交通重点企业（二）盈利能力情况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智能短交通重点企业（二）偿债能力情况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智能短交通重点企业（二）运营能力情况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智能短交通重点企业（二）成长能力情况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智能短交通重点企业（三）基本信息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智能短交通重点企业（三）经营情况分析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智能短交通重点企业（三）主要经济指标情况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智能短交通重点企业（三）盈利能力情况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智能短交通重点企业（三）偿债能力情况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智能短交通重点企业（三）运营能力情况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智能短交通重点企业（三）成长能力情况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2025-2031年中国智能短交通行业产能预测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2025-2031年中国智能短交通行业产量预测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2025-2031年中国智能短交通市场需求预测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2025-2031年中国智能短交通行业市场规模预测</w:t>
      </w:r>
      <w:r>
        <w:rPr>
          <w:rFonts w:hint="eastAsia"/>
        </w:rPr>
        <w:br/>
      </w:r>
      <w:r>
        <w:rPr>
          <w:rFonts w:hint="eastAsia"/>
        </w:rPr>
        <w:t>　　图表 智能短交通行业准入条件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2025-2031年中国智能短交通行业信息化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2025-2031年中国智能短交通市场前景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2025-2031年中国智能短交通行业风险分析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2025-2031年中国智能短交通行业发展趋势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ed487d00043eb" w:history="1">
        <w:r>
          <w:rPr>
            <w:rStyle w:val="Hyperlink"/>
          </w:rPr>
          <w:t>2025-2031年中国智能短交通发展现状分析与市场前景预测报告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ed487d00043eb" w:history="1">
        <w:r>
          <w:rPr>
            <w:rStyle w:val="Hyperlink"/>
          </w:rPr>
          <w:t>https://www.20087.com/2/75/ZhiNengDuanJiaoTongFaZhanQianJingFenXi.html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f702d356a4c31" w:history="1">
      <w:r>
        <w:rPr>
          <w:rStyle w:val="Hyperlink"/>
        </w:rPr>
        <w:t>2025-2031年中国智能短交通发展现状分析与市场前景预测报告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iNengDuanJiaoTongFaZhanQianJingFenXi.html" TargetMode="External" Id="R843ed487d000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iNengDuanJiaoTongFaZhanQianJingFenXi.html" TargetMode="External" Id="Rb37f702d356a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2025-07-30T09:00:42Z</dcterms:created>
  <dcterms:modified xsi:type="dcterms:W3CDTF">2025-07-30T10:00:42Z</dcterms:modified>
  <dc:subject>2025-2031年中国智能短交通发展现状分析与市场前景预测报告</dc:subject>
  <dc:title>2025-2031年中国智能短交通发展现状分析与市场前景预测报告</dc:title>
  <cp:keywords>2025-2031年中国智能短交通发展现状分析与市场前景预测报告</cp:keywords>
  <dc:description>2025-2031年中国智能短交通发展现状分析与市场前景预测报告</dc:description>
</cp:coreProperties>
</file>