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bac616eaa4dc8" w:history="1">
              <w:r>
                <w:rPr>
                  <w:rStyle w:val="Hyperlink"/>
                </w:rPr>
                <w:t>中国汽车智能化行业市场现状研究与未来前景趋势报告（2025年）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bac616eaa4dc8" w:history="1">
              <w:r>
                <w:rPr>
                  <w:rStyle w:val="Hyperlink"/>
                </w:rPr>
                <w:t>中国汽车智能化行业市场现状研究与未来前景趋势报告（2025年）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bac616eaa4dc8" w:history="1">
                <w:r>
                  <w:rPr>
                    <w:rStyle w:val="Hyperlink"/>
                  </w:rPr>
                  <w:t>https://www.20087.com/M_JiaoTongYunShu/52/QiCheZhiNengHuaWeiLaiFaZhanQuShi.html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利用先进的信息技术、传感器技术和人工智能等手段，使汽车具备自动驾驶能力、智能互联功能以及其他高级辅助驾驶系统。目前，汽车行业正处于快速变革之中，智能化已成为汽车发展的主要趋势之一。各大汽车制造商纷纷加大对自动驾驶技术研发的投入，推出了多种级别的自动驾驶功能。此外，车联网技术的应用也让汽车成为移动的信息中心，实现了车辆与外界的数据交互。随着5G网络的部署，汽车智能化的速度将进一步加快。</w:t>
      </w:r>
      <w:r>
        <w:rPr>
          <w:rFonts w:hint="eastAsia"/>
        </w:rPr>
        <w:br/>
      </w:r>
      <w:r>
        <w:rPr>
          <w:rFonts w:hint="eastAsia"/>
        </w:rPr>
        <w:t>　　未来，汽车智能化的发展将更加注重提高安全性、便利性和用户体验。一方面，随着自动驾驶技术的成熟和法律法规的完善，全自动驾驶汽车将逐步进入市场，带来更加便捷和安全的出行体验。另一方面，汽车将更加紧密地融入到智能交通系统中，实现与其他交通工具、基础设施之间的高效协同。此外，随着大数据和云计算技术的发展，汽车将能够提供更加个性化的服务，比如基于用户习惯的智能导航、个性化娱乐系统等。同时，随着对网络安全和隐私保护的重视，汽车智能化将更加注重构建安全可靠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bac616eaa4dc8" w:history="1">
        <w:r>
          <w:rPr>
            <w:rStyle w:val="Hyperlink"/>
          </w:rPr>
          <w:t>中国汽车智能化行业市场现状研究与未来前景趋势报告（2025年）</w:t>
        </w:r>
      </w:hyperlink>
      <w:r>
        <w:rPr>
          <w:rFonts w:hint="eastAsia"/>
        </w:rPr>
        <w:t>》基于多年行业研究积累，结合汽车智能化市场发展现状，依托行业权威数据资源和长期市场监测数据库，对汽车智能化市场规模、技术现状及未来方向进行了全面分析。报告梳理了汽车智能化行业竞争格局，重点评估了主要企业的市场表现及品牌影响力，并通过SWOT分析揭示了汽车智能化行业机遇与潜在风险。同时，报告对汽车智能化市场前景和发展趋势进行了科学预测，为投资者提供了投资价值判断和策略建议，助力把握汽车智能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第一节 智能汽车定义</w:t>
      </w:r>
      <w:r>
        <w:rPr>
          <w:rFonts w:hint="eastAsia"/>
        </w:rPr>
        <w:br/>
      </w:r>
      <w:r>
        <w:rPr>
          <w:rFonts w:hint="eastAsia"/>
        </w:rPr>
        <w:t>　　第二节 汽车智能化与汽车电子</w:t>
      </w:r>
      <w:r>
        <w:rPr>
          <w:rFonts w:hint="eastAsia"/>
        </w:rPr>
        <w:br/>
      </w:r>
      <w:r>
        <w:rPr>
          <w:rFonts w:hint="eastAsia"/>
        </w:rPr>
        <w:t>　　第三节 智能汽车产业链分析</w:t>
      </w:r>
      <w:r>
        <w:rPr>
          <w:rFonts w:hint="eastAsia"/>
        </w:rPr>
        <w:br/>
      </w:r>
      <w:r>
        <w:rPr>
          <w:rFonts w:hint="eastAsia"/>
        </w:rPr>
        <w:t>　　　　一、智能汽车产业链概览</w:t>
      </w:r>
      <w:r>
        <w:rPr>
          <w:rFonts w:hint="eastAsia"/>
        </w:rPr>
        <w:br/>
      </w:r>
      <w:r>
        <w:rPr>
          <w:rFonts w:hint="eastAsia"/>
        </w:rPr>
        <w:t>　　　　二、智能汽车上游产业分析</w:t>
      </w:r>
      <w:r>
        <w:rPr>
          <w:rFonts w:hint="eastAsia"/>
        </w:rPr>
        <w:br/>
      </w:r>
      <w:r>
        <w:rPr>
          <w:rFonts w:hint="eastAsia"/>
        </w:rPr>
        <w:t>　　　　　　（一）智能汽车上游行业发展概况</w:t>
      </w:r>
      <w:r>
        <w:rPr>
          <w:rFonts w:hint="eastAsia"/>
        </w:rPr>
        <w:br/>
      </w:r>
      <w:r>
        <w:rPr>
          <w:rFonts w:hint="eastAsia"/>
        </w:rPr>
        <w:t>　　　　　　（二）上游行业对智能汽车产业的影响</w:t>
      </w:r>
      <w:r>
        <w:rPr>
          <w:rFonts w:hint="eastAsia"/>
        </w:rPr>
        <w:br/>
      </w:r>
      <w:r>
        <w:rPr>
          <w:rFonts w:hint="eastAsia"/>
        </w:rPr>
        <w:t>　　　　三、智能汽车下游产业分析</w:t>
      </w:r>
      <w:r>
        <w:rPr>
          <w:rFonts w:hint="eastAsia"/>
        </w:rPr>
        <w:br/>
      </w:r>
      <w:r>
        <w:rPr>
          <w:rFonts w:hint="eastAsia"/>
        </w:rPr>
        <w:t>　　　　　　（一）智能汽车下游行业发展概况</w:t>
      </w:r>
      <w:r>
        <w:rPr>
          <w:rFonts w:hint="eastAsia"/>
        </w:rPr>
        <w:br/>
      </w:r>
      <w:r>
        <w:rPr>
          <w:rFonts w:hint="eastAsia"/>
        </w:rPr>
        <w:t>　　　　　　（二）下游行业对智能汽车产业的影响</w:t>
      </w:r>
      <w:r>
        <w:rPr>
          <w:rFonts w:hint="eastAsia"/>
        </w:rPr>
        <w:br/>
      </w:r>
      <w:r>
        <w:rPr>
          <w:rFonts w:hint="eastAsia"/>
        </w:rPr>
        <w:t>　　第四节 智能汽车发展路径分析</w:t>
      </w:r>
      <w:r>
        <w:rPr>
          <w:rFonts w:hint="eastAsia"/>
        </w:rPr>
        <w:br/>
      </w:r>
      <w:r>
        <w:rPr>
          <w:rFonts w:hint="eastAsia"/>
        </w:rPr>
        <w:t>　　　　一、车载娱乐</w:t>
      </w:r>
      <w:r>
        <w:rPr>
          <w:rFonts w:hint="eastAsia"/>
        </w:rPr>
        <w:br/>
      </w:r>
      <w:r>
        <w:rPr>
          <w:rFonts w:hint="eastAsia"/>
        </w:rPr>
        <w:t>　　　　二、辅助驾驶</w:t>
      </w:r>
      <w:r>
        <w:rPr>
          <w:rFonts w:hint="eastAsia"/>
        </w:rPr>
        <w:br/>
      </w:r>
      <w:r>
        <w:rPr>
          <w:rFonts w:hint="eastAsia"/>
        </w:rPr>
        <w:t>　　　　三、人车交互</w:t>
      </w:r>
      <w:r>
        <w:rPr>
          <w:rFonts w:hint="eastAsia"/>
        </w:rPr>
        <w:br/>
      </w:r>
      <w:r>
        <w:rPr>
          <w:rFonts w:hint="eastAsia"/>
        </w:rPr>
        <w:t>　　　　四、智能交通</w:t>
      </w:r>
      <w:r>
        <w:rPr>
          <w:rFonts w:hint="eastAsia"/>
        </w:rPr>
        <w:br/>
      </w:r>
      <w:r>
        <w:rPr>
          <w:rFonts w:hint="eastAsia"/>
        </w:rPr>
        <w:t>　　　　五、车联网</w:t>
      </w:r>
      <w:r>
        <w:rPr>
          <w:rFonts w:hint="eastAsia"/>
        </w:rPr>
        <w:br/>
      </w:r>
      <w:r>
        <w:rPr>
          <w:rFonts w:hint="eastAsia"/>
        </w:rPr>
        <w:t>　　　　六、自动驾驶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（四）2015年轻型货车市场销售情况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三、2025年公路营运汽车拥有量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第四节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三、汽车电子市场竞争结构</w:t>
      </w:r>
      <w:r>
        <w:rPr>
          <w:rFonts w:hint="eastAsia"/>
        </w:rPr>
        <w:br/>
      </w:r>
      <w:r>
        <w:rPr>
          <w:rFonts w:hint="eastAsia"/>
        </w:rPr>
        <w:t>　　　　　　（一）现有企业间的竞争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（一）Telematics服务市场分析</w:t>
      </w:r>
      <w:r>
        <w:rPr>
          <w:rFonts w:hint="eastAsia"/>
        </w:rPr>
        <w:br/>
      </w:r>
      <w:r>
        <w:rPr>
          <w:rFonts w:hint="eastAsia"/>
        </w:rPr>
        <w:t>　　　　　　（二）Telematics服务内容分析</w:t>
      </w:r>
      <w:r>
        <w:rPr>
          <w:rFonts w:hint="eastAsia"/>
        </w:rPr>
        <w:br/>
      </w:r>
      <w:r>
        <w:rPr>
          <w:rFonts w:hint="eastAsia"/>
        </w:rPr>
        <w:t>　　　　　　（三）Telematics服务功能分析</w:t>
      </w:r>
      <w:r>
        <w:rPr>
          <w:rFonts w:hint="eastAsia"/>
        </w:rPr>
        <w:br/>
      </w:r>
      <w:r>
        <w:rPr>
          <w:rFonts w:hint="eastAsia"/>
        </w:rPr>
        <w:t>　　　　　　（四）Telematics服务流程分析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　　（一）Telematics商业模式种类</w:t>
      </w:r>
      <w:r>
        <w:rPr>
          <w:rFonts w:hint="eastAsia"/>
        </w:rPr>
        <w:br/>
      </w:r>
      <w:r>
        <w:rPr>
          <w:rFonts w:hint="eastAsia"/>
        </w:rPr>
        <w:t>　　　　　　（二）Telematics商业模式对比</w:t>
      </w:r>
      <w:r>
        <w:rPr>
          <w:rFonts w:hint="eastAsia"/>
        </w:rPr>
        <w:br/>
      </w:r>
      <w:r>
        <w:rPr>
          <w:rFonts w:hint="eastAsia"/>
        </w:rPr>
        <w:t>　　　　　　（三）Telematics商业模式评估</w:t>
      </w:r>
      <w:r>
        <w:rPr>
          <w:rFonts w:hint="eastAsia"/>
        </w:rPr>
        <w:br/>
      </w:r>
      <w:r>
        <w:rPr>
          <w:rFonts w:hint="eastAsia"/>
        </w:rPr>
        <w:t>　　　　　　（四）Telematics商业模式趋势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（一）Onstar商业模式分析（通用）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（二）G-book商业模式分析（丰田）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（三）SYNC商业模式分析（福特）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（四）InkaNet商业模式分析（上汽）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　　（五）其它商业模式分析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（一）Telematics之车况感测与诊断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（二）Telematics之电子收费与通讯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（三）Telematics之RDS-TMC</w:t>
      </w:r>
      <w:r>
        <w:rPr>
          <w:rFonts w:hint="eastAsia"/>
        </w:rPr>
        <w:br/>
      </w:r>
      <w:r>
        <w:rPr>
          <w:rFonts w:hint="eastAsia"/>
        </w:rPr>
        <w:t>　　　　　　（四）Telematics之系统架构剖析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（一）上游产业发展现状分析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（五）上游企业盈利情况研究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（六）上游企业投资发展规划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（一）影响车联网应用因素</w:t>
      </w:r>
      <w:r>
        <w:rPr>
          <w:rFonts w:hint="eastAsia"/>
        </w:rPr>
        <w:br/>
      </w:r>
      <w:r>
        <w:rPr>
          <w:rFonts w:hint="eastAsia"/>
        </w:rPr>
        <w:t>　　　　　　（二）国内车联网应用规模</w:t>
      </w:r>
      <w:r>
        <w:rPr>
          <w:rFonts w:hint="eastAsia"/>
        </w:rPr>
        <w:br/>
      </w:r>
      <w:r>
        <w:rPr>
          <w:rFonts w:hint="eastAsia"/>
        </w:rPr>
        <w:t>　　　　　　（三）车联网区域发展研究</w:t>
      </w:r>
      <w:r>
        <w:rPr>
          <w:rFonts w:hint="eastAsia"/>
        </w:rPr>
        <w:br/>
      </w:r>
      <w:r>
        <w:rPr>
          <w:rFonts w:hint="eastAsia"/>
        </w:rPr>
        <w:t>　　　　　　（四）车联网应用发展效果</w:t>
      </w:r>
      <w:r>
        <w:rPr>
          <w:rFonts w:hint="eastAsia"/>
        </w:rPr>
        <w:br/>
      </w:r>
      <w:r>
        <w:rPr>
          <w:rFonts w:hint="eastAsia"/>
        </w:rPr>
        <w:t>　　　　　　（五）城市车联网应用案例</w:t>
      </w:r>
      <w:r>
        <w:rPr>
          <w:rFonts w:hint="eastAsia"/>
        </w:rPr>
        <w:br/>
      </w:r>
      <w:r>
        <w:rPr>
          <w:rFonts w:hint="eastAsia"/>
        </w:rPr>
        <w:t>　　　　　　（六）国内车联网市场规模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（一）位置服务</w:t>
      </w:r>
      <w:r>
        <w:rPr>
          <w:rFonts w:hint="eastAsia"/>
        </w:rPr>
        <w:br/>
      </w:r>
      <w:r>
        <w:rPr>
          <w:rFonts w:hint="eastAsia"/>
        </w:rPr>
        <w:t>　　　　　　（二）网络购物</w:t>
      </w:r>
      <w:r>
        <w:rPr>
          <w:rFonts w:hint="eastAsia"/>
        </w:rPr>
        <w:br/>
      </w:r>
      <w:r>
        <w:rPr>
          <w:rFonts w:hint="eastAsia"/>
        </w:rPr>
        <w:t>　　　　　　（三）酒店住宿</w:t>
      </w:r>
      <w:r>
        <w:rPr>
          <w:rFonts w:hint="eastAsia"/>
        </w:rPr>
        <w:br/>
      </w:r>
      <w:r>
        <w:rPr>
          <w:rFonts w:hint="eastAsia"/>
        </w:rPr>
        <w:t>　　　　　　（四）移动支付</w:t>
      </w:r>
      <w:r>
        <w:rPr>
          <w:rFonts w:hint="eastAsia"/>
        </w:rPr>
        <w:br/>
      </w:r>
      <w:r>
        <w:rPr>
          <w:rFonts w:hint="eastAsia"/>
        </w:rPr>
        <w:t>　　　　　　（五）移动通讯</w:t>
      </w:r>
      <w:r>
        <w:rPr>
          <w:rFonts w:hint="eastAsia"/>
        </w:rPr>
        <w:br/>
      </w:r>
      <w:r>
        <w:rPr>
          <w:rFonts w:hint="eastAsia"/>
        </w:rPr>
        <w:t>　　　　　　（六）互动娱乐</w:t>
      </w:r>
      <w:r>
        <w:rPr>
          <w:rFonts w:hint="eastAsia"/>
        </w:rPr>
        <w:br/>
      </w:r>
      <w:r>
        <w:rPr>
          <w:rFonts w:hint="eastAsia"/>
        </w:rPr>
        <w:t>　　　　六、车辆网终端收费研究</w:t>
      </w:r>
      <w:r>
        <w:rPr>
          <w:rFonts w:hint="eastAsia"/>
        </w:rPr>
        <w:br/>
      </w:r>
      <w:r>
        <w:rPr>
          <w:rFonts w:hint="eastAsia"/>
        </w:rPr>
        <w:t>　　　　　　（一）收费现状</w:t>
      </w:r>
      <w:r>
        <w:rPr>
          <w:rFonts w:hint="eastAsia"/>
        </w:rPr>
        <w:br/>
      </w:r>
      <w:r>
        <w:rPr>
          <w:rFonts w:hint="eastAsia"/>
        </w:rPr>
        <w:t>　　　　　　（二）收费问题</w:t>
      </w:r>
      <w:r>
        <w:rPr>
          <w:rFonts w:hint="eastAsia"/>
        </w:rPr>
        <w:br/>
      </w:r>
      <w:r>
        <w:rPr>
          <w:rFonts w:hint="eastAsia"/>
        </w:rPr>
        <w:t>　　　　　　（三）收费案例</w:t>
      </w:r>
      <w:r>
        <w:rPr>
          <w:rFonts w:hint="eastAsia"/>
        </w:rPr>
        <w:br/>
      </w:r>
      <w:r>
        <w:rPr>
          <w:rFonts w:hint="eastAsia"/>
        </w:rPr>
        <w:t>　　　　　　（四）收费前景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（一）主动控制系统</w:t>
      </w:r>
      <w:r>
        <w:rPr>
          <w:rFonts w:hint="eastAsia"/>
        </w:rPr>
        <w:br/>
      </w:r>
      <w:r>
        <w:rPr>
          <w:rFonts w:hint="eastAsia"/>
        </w:rPr>
        <w:t>　　　　　　（二）被动控制系统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（一）乘用车</w:t>
      </w:r>
      <w:r>
        <w:rPr>
          <w:rFonts w:hint="eastAsia"/>
        </w:rPr>
        <w:br/>
      </w:r>
      <w:r>
        <w:rPr>
          <w:rFonts w:hint="eastAsia"/>
        </w:rPr>
        <w:t>　　　　　　（二）商用车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（一）车载导航系统竞争格局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（二）车载导航系统市场规模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（三）车载导航系统前景展望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（一）车载信息系统发展概况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（二）移动视听系统终端规模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（三）车载音响市场规模分析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三、汽车传感器需求特点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　　五、汽车传感器前景展望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智能汽车行业投资环境分析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一、智能汽车行业发展前景分析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四、中国智能汽车市场前景分析</w:t>
      </w:r>
      <w:r>
        <w:rPr>
          <w:rFonts w:hint="eastAsia"/>
        </w:rPr>
        <w:br/>
      </w:r>
      <w:r>
        <w:rPr>
          <w:rFonts w:hint="eastAsia"/>
        </w:rPr>
        <w:t>　　第三节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一、汽车整车产能过剩的风险</w:t>
      </w:r>
      <w:r>
        <w:rPr>
          <w:rFonts w:hint="eastAsia"/>
        </w:rPr>
        <w:br/>
      </w:r>
      <w:r>
        <w:rPr>
          <w:rFonts w:hint="eastAsia"/>
        </w:rPr>
        <w:t>　　　　二、零组件技术升级速度过慢的风险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三、供应商切入进度低于预期的风险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第四节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中智-林-智能汽车企业战略规划策略分析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智能汽车功能结构示意图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2025年人口数及其构成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11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12 2025年全国高速公路里程</w:t>
      </w:r>
      <w:r>
        <w:rPr>
          <w:rFonts w:hint="eastAsia"/>
        </w:rPr>
        <w:br/>
      </w:r>
      <w:r>
        <w:rPr>
          <w:rFonts w:hint="eastAsia"/>
        </w:rPr>
        <w:t>　　图表 13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14 2025年公路旅客运输量</w:t>
      </w:r>
      <w:r>
        <w:rPr>
          <w:rFonts w:hint="eastAsia"/>
        </w:rPr>
        <w:br/>
      </w:r>
      <w:r>
        <w:rPr>
          <w:rFonts w:hint="eastAsia"/>
        </w:rPr>
        <w:t>　　图表 15 2025年公路货物运输量</w:t>
      </w:r>
      <w:r>
        <w:rPr>
          <w:rFonts w:hint="eastAsia"/>
        </w:rPr>
        <w:br/>
      </w:r>
      <w:r>
        <w:rPr>
          <w:rFonts w:hint="eastAsia"/>
        </w:rPr>
        <w:t>　　图表 16 2025年全国公路建设投资额及增资速度</w:t>
      </w:r>
      <w:r>
        <w:rPr>
          <w:rFonts w:hint="eastAsia"/>
        </w:rPr>
        <w:br/>
      </w:r>
      <w:r>
        <w:rPr>
          <w:rFonts w:hint="eastAsia"/>
        </w:rPr>
        <w:t>　　图表 17 2025-2031年汽车产销量</w:t>
      </w:r>
      <w:r>
        <w:rPr>
          <w:rFonts w:hint="eastAsia"/>
        </w:rPr>
        <w:br/>
      </w:r>
      <w:r>
        <w:rPr>
          <w:rFonts w:hint="eastAsia"/>
        </w:rPr>
        <w:t>　　图表 18 2025-2031年汽车产销走势图</w:t>
      </w:r>
      <w:r>
        <w:rPr>
          <w:rFonts w:hint="eastAsia"/>
        </w:rPr>
        <w:br/>
      </w:r>
      <w:r>
        <w:rPr>
          <w:rFonts w:hint="eastAsia"/>
        </w:rPr>
        <w:t>　　图表 19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20 2025年份汽车价格走势</w:t>
      </w:r>
      <w:r>
        <w:rPr>
          <w:rFonts w:hint="eastAsia"/>
        </w:rPr>
        <w:br/>
      </w:r>
      <w:r>
        <w:rPr>
          <w:rFonts w:hint="eastAsia"/>
        </w:rPr>
        <w:t>　　图表 21 2025-2031年汽车行业重点企业工业总产值、工业销售产值增速变动走势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22 2025-2031年乘用车分车型销售情况</w:t>
      </w:r>
      <w:r>
        <w:rPr>
          <w:rFonts w:hint="eastAsia"/>
        </w:rPr>
        <w:br/>
      </w:r>
      <w:r>
        <w:rPr>
          <w:rFonts w:hint="eastAsia"/>
        </w:rPr>
        <w:t>　　图表 23 2025-2031年基本型乘用车（轿车）销售走势图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24 2025-2031年SUV、MPV、交叉型汽车销售走势图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25 2025-2031年乘用车产销量</w:t>
      </w:r>
      <w:r>
        <w:rPr>
          <w:rFonts w:hint="eastAsia"/>
        </w:rPr>
        <w:br/>
      </w:r>
      <w:r>
        <w:rPr>
          <w:rFonts w:hint="eastAsia"/>
        </w:rPr>
        <w:t>　　图表 26 2025-2031年乘用车产销走势图</w:t>
      </w:r>
      <w:r>
        <w:rPr>
          <w:rFonts w:hint="eastAsia"/>
        </w:rPr>
        <w:br/>
      </w:r>
      <w:r>
        <w:rPr>
          <w:rFonts w:hint="eastAsia"/>
        </w:rPr>
        <w:t>　　图表 27 2025-2031年乘用车分系列市场份额情况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28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29 2025-2031年乘用车分系列市场份额变化情况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30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31 2025-2031年小排量乘用车市场份额变化情况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32 2025-2031年商用车产销量</w:t>
      </w:r>
      <w:r>
        <w:rPr>
          <w:rFonts w:hint="eastAsia"/>
        </w:rPr>
        <w:br/>
      </w:r>
      <w:r>
        <w:rPr>
          <w:rFonts w:hint="eastAsia"/>
        </w:rPr>
        <w:t>　　图表 33 2025-2031年商用车产销走势图</w:t>
      </w:r>
      <w:r>
        <w:rPr>
          <w:rFonts w:hint="eastAsia"/>
        </w:rPr>
        <w:br/>
      </w:r>
      <w:r>
        <w:rPr>
          <w:rFonts w:hint="eastAsia"/>
        </w:rPr>
        <w:t>　　图表 34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35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36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37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38 2025-2031年我国SUV销售情况</w:t>
      </w:r>
      <w:r>
        <w:rPr>
          <w:rFonts w:hint="eastAsia"/>
        </w:rPr>
        <w:br/>
      </w:r>
      <w:r>
        <w:rPr>
          <w:rFonts w:hint="eastAsia"/>
        </w:rPr>
        <w:t>　　图表 39 2025-2031年我国MPV销售情况</w:t>
      </w:r>
      <w:r>
        <w:rPr>
          <w:rFonts w:hint="eastAsia"/>
        </w:rPr>
        <w:br/>
      </w:r>
      <w:r>
        <w:rPr>
          <w:rFonts w:hint="eastAsia"/>
        </w:rPr>
        <w:t>　　图表 40 2025-2031年客车分车型销售情况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2025-2031年我国小型客车销售情况</w:t>
      </w:r>
      <w:r>
        <w:rPr>
          <w:rFonts w:hint="eastAsia"/>
        </w:rPr>
        <w:br/>
      </w:r>
      <w:r>
        <w:rPr>
          <w:rFonts w:hint="eastAsia"/>
        </w:rPr>
        <w:t>　　图表 43 2025-2031年货车分车型销售情况</w:t>
      </w:r>
      <w:r>
        <w:rPr>
          <w:rFonts w:hint="eastAsia"/>
        </w:rPr>
        <w:br/>
      </w:r>
      <w:r>
        <w:rPr>
          <w:rFonts w:hint="eastAsia"/>
        </w:rPr>
        <w:t>　　图表 44 2025-2031年我国重型客车销售情况</w:t>
      </w:r>
      <w:r>
        <w:rPr>
          <w:rFonts w:hint="eastAsia"/>
        </w:rPr>
        <w:br/>
      </w:r>
      <w:r>
        <w:rPr>
          <w:rFonts w:hint="eastAsia"/>
        </w:rPr>
        <w:t>　　图表 45 2025-2031年我国轻型货车销售情况</w:t>
      </w:r>
      <w:r>
        <w:rPr>
          <w:rFonts w:hint="eastAsia"/>
        </w:rPr>
        <w:br/>
      </w:r>
      <w:r>
        <w:rPr>
          <w:rFonts w:hint="eastAsia"/>
        </w:rPr>
        <w:t>　　图表 46 近3年一季度国内皮卡产销情况（单位：辆，%）</w:t>
      </w:r>
      <w:r>
        <w:rPr>
          <w:rFonts w:hint="eastAsia"/>
        </w:rPr>
        <w:br/>
      </w:r>
      <w:r>
        <w:rPr>
          <w:rFonts w:hint="eastAsia"/>
        </w:rPr>
        <w:t>　　图表 47 2025年中国民用汽车保有量</w:t>
      </w:r>
      <w:r>
        <w:rPr>
          <w:rFonts w:hint="eastAsia"/>
        </w:rPr>
        <w:br/>
      </w:r>
      <w:r>
        <w:rPr>
          <w:rFonts w:hint="eastAsia"/>
        </w:rPr>
        <w:t>　　图表 48 国内汽车销量有望持续增长 单位：万辆</w:t>
      </w:r>
      <w:r>
        <w:rPr>
          <w:rFonts w:hint="eastAsia"/>
        </w:rPr>
        <w:br/>
      </w:r>
      <w:r>
        <w:rPr>
          <w:rFonts w:hint="eastAsia"/>
        </w:rPr>
        <w:t>　　图表 49 国内汽车保有量稳步增长 单位：万辆</w:t>
      </w:r>
      <w:r>
        <w:rPr>
          <w:rFonts w:hint="eastAsia"/>
        </w:rPr>
        <w:br/>
      </w:r>
      <w:r>
        <w:rPr>
          <w:rFonts w:hint="eastAsia"/>
        </w:rPr>
        <w:t>　　图表 50 国内汽车电子需求增长迅速 单位：亿元</w:t>
      </w:r>
      <w:r>
        <w:rPr>
          <w:rFonts w:hint="eastAsia"/>
        </w:rPr>
        <w:br/>
      </w:r>
      <w:r>
        <w:rPr>
          <w:rFonts w:hint="eastAsia"/>
        </w:rPr>
        <w:t>　　图表 51 2020-2025年中国汽车产量统计表：万辆</w:t>
      </w:r>
      <w:r>
        <w:rPr>
          <w:rFonts w:hint="eastAsia"/>
        </w:rPr>
        <w:br/>
      </w:r>
      <w:r>
        <w:rPr>
          <w:rFonts w:hint="eastAsia"/>
        </w:rPr>
        <w:t>　　图表 52 2020-2025年中国汽车电子产品市场规模：亿元</w:t>
      </w:r>
      <w:r>
        <w:rPr>
          <w:rFonts w:hint="eastAsia"/>
        </w:rPr>
        <w:br/>
      </w:r>
      <w:r>
        <w:rPr>
          <w:rFonts w:hint="eastAsia"/>
        </w:rPr>
        <w:t>　　图表 53 中国汽车电子市场结构</w:t>
      </w:r>
      <w:r>
        <w:rPr>
          <w:rFonts w:hint="eastAsia"/>
        </w:rPr>
        <w:br/>
      </w:r>
      <w:r>
        <w:rPr>
          <w:rFonts w:hint="eastAsia"/>
        </w:rPr>
        <w:t>　　图表 54 2020-2025年中国车载电子产品市场规模：亿元</w:t>
      </w:r>
      <w:r>
        <w:rPr>
          <w:rFonts w:hint="eastAsia"/>
        </w:rPr>
        <w:br/>
      </w:r>
      <w:r>
        <w:rPr>
          <w:rFonts w:hint="eastAsia"/>
        </w:rPr>
        <w:t>　　图表 55 中国汽车电子市场结构</w:t>
      </w:r>
      <w:r>
        <w:rPr>
          <w:rFonts w:hint="eastAsia"/>
        </w:rPr>
        <w:br/>
      </w:r>
      <w:r>
        <w:rPr>
          <w:rFonts w:hint="eastAsia"/>
        </w:rPr>
        <w:t>　　图表 56 中国汽车电子市场品牌结构</w:t>
      </w:r>
      <w:r>
        <w:rPr>
          <w:rFonts w:hint="eastAsia"/>
        </w:rPr>
        <w:br/>
      </w:r>
      <w:r>
        <w:rPr>
          <w:rFonts w:hint="eastAsia"/>
        </w:rPr>
        <w:t>　　图表 57 Telematics 概念图</w:t>
      </w:r>
      <w:r>
        <w:rPr>
          <w:rFonts w:hint="eastAsia"/>
        </w:rPr>
        <w:br/>
      </w:r>
      <w:r>
        <w:rPr>
          <w:rFonts w:hint="eastAsia"/>
        </w:rPr>
        <w:t>　　图表 58 Telematics产业链结构图</w:t>
      </w:r>
      <w:r>
        <w:rPr>
          <w:rFonts w:hint="eastAsia"/>
        </w:rPr>
        <w:br/>
      </w:r>
      <w:r>
        <w:rPr>
          <w:rFonts w:hint="eastAsia"/>
        </w:rPr>
        <w:t>　　图表 59 针对不同客户的Telematics服务</w:t>
      </w:r>
      <w:r>
        <w:rPr>
          <w:rFonts w:hint="eastAsia"/>
        </w:rPr>
        <w:br/>
      </w:r>
      <w:r>
        <w:rPr>
          <w:rFonts w:hint="eastAsia"/>
        </w:rPr>
        <w:t>　　图表 60 Telematics 主要服务</w:t>
      </w:r>
      <w:r>
        <w:rPr>
          <w:rFonts w:hint="eastAsia"/>
        </w:rPr>
        <w:br/>
      </w:r>
      <w:r>
        <w:rPr>
          <w:rFonts w:hint="eastAsia"/>
        </w:rPr>
        <w:t>　　图表 61 Telematics车载终端机分类</w:t>
      </w:r>
      <w:r>
        <w:rPr>
          <w:rFonts w:hint="eastAsia"/>
        </w:rPr>
        <w:br/>
      </w:r>
      <w:r>
        <w:rPr>
          <w:rFonts w:hint="eastAsia"/>
        </w:rPr>
        <w:t>　　图表 62 Telematics产业的商业运作模式</w:t>
      </w:r>
      <w:r>
        <w:rPr>
          <w:rFonts w:hint="eastAsia"/>
        </w:rPr>
        <w:br/>
      </w:r>
      <w:r>
        <w:rPr>
          <w:rFonts w:hint="eastAsia"/>
        </w:rPr>
        <w:t>　　图表 63 中国Telematics市场用户发展分析及预测（2012-2015）</w:t>
      </w:r>
      <w:r>
        <w:rPr>
          <w:rFonts w:hint="eastAsia"/>
        </w:rPr>
        <w:br/>
      </w:r>
      <w:r>
        <w:rPr>
          <w:rFonts w:hint="eastAsia"/>
        </w:rPr>
        <w:t>　　图表 64 中国Telematics用户服务需求情况分析</w:t>
      </w:r>
      <w:r>
        <w:rPr>
          <w:rFonts w:hint="eastAsia"/>
        </w:rPr>
        <w:br/>
      </w:r>
      <w:r>
        <w:rPr>
          <w:rFonts w:hint="eastAsia"/>
        </w:rPr>
        <w:t>　　图表 65 车联网行业产业链</w:t>
      </w:r>
      <w:r>
        <w:rPr>
          <w:rFonts w:hint="eastAsia"/>
        </w:rPr>
        <w:br/>
      </w:r>
      <w:r>
        <w:rPr>
          <w:rFonts w:hint="eastAsia"/>
        </w:rPr>
        <w:t>　　图表 66 2025年车市需求量增长的发动机</w:t>
      </w:r>
      <w:r>
        <w:rPr>
          <w:rFonts w:hint="eastAsia"/>
        </w:rPr>
        <w:br/>
      </w:r>
      <w:r>
        <w:rPr>
          <w:rFonts w:hint="eastAsia"/>
        </w:rPr>
        <w:t>　　图表 67 居民收入增速及GDP增速</w:t>
      </w:r>
      <w:r>
        <w:rPr>
          <w:rFonts w:hint="eastAsia"/>
        </w:rPr>
        <w:br/>
      </w:r>
      <w:r>
        <w:rPr>
          <w:rFonts w:hint="eastAsia"/>
        </w:rPr>
        <w:t>　　图表 68 城镇家庭收入结构</w:t>
      </w:r>
      <w:r>
        <w:rPr>
          <w:rFonts w:hint="eastAsia"/>
        </w:rPr>
        <w:br/>
      </w:r>
      <w:r>
        <w:rPr>
          <w:rFonts w:hint="eastAsia"/>
        </w:rPr>
        <w:t>　　图表 69 2025年乘用车市场需求分析</w:t>
      </w:r>
      <w:r>
        <w:rPr>
          <w:rFonts w:hint="eastAsia"/>
        </w:rPr>
        <w:br/>
      </w:r>
      <w:r>
        <w:rPr>
          <w:rFonts w:hint="eastAsia"/>
        </w:rPr>
        <w:t>　　图表 70 动车车载导航系统实现路线图</w:t>
      </w:r>
      <w:r>
        <w:rPr>
          <w:rFonts w:hint="eastAsia"/>
        </w:rPr>
        <w:br/>
      </w:r>
      <w:r>
        <w:rPr>
          <w:rFonts w:hint="eastAsia"/>
        </w:rPr>
        <w:t>　　图表 71 近3年中国航天科技集团公司资产负债率变化情况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近3年中国航天科技集团公司固定资产周转次数情况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近3年北京四维图新科技股份有限公司销售毛利率变化情况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近3年深圳市航盛电子股份有限公司固定资产周转次数情况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近3年均胜电子股份有限公司资产负债率变化情况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近3年均胜电子股份有限公司产权比率变化情况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近3年均胜电子股份有限公司固定资产周转次数情况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近3年均胜电子股份有限公司流动资产周转次数变化情况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近3年均胜电子股份有限公司总资产周转次数变化情况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近3年均胜电子股份有限公司销售毛利率变化情况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近3年深圳市得润电子股份有限公司资产负债率变化情况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近3年深圳市得润电子股份有限公司产权比率变化情况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近3年深圳市得润电子股份有限公司固定资产周转次数情况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近3年深圳市得润电子股份有限公司流动资产周转次数变化情况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近3年深圳市得润电子股份有限公司总资产周转次数变化情况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近3年深圳市得润电子股份有限公司销售毛利率变化情况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近3年河南汉威电子股份有限公司资产负债率变化情况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近3年河南汉威电子股份有限公司产权比率变化情况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近3年河南汉威电子股份有限公司固定资产周转次数情况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近3年河南汉威电子股份有限公司流动资产周转次数变化情况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近3年河南汉威电子股份有限公司总资产周转次数变化情况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近3年河南汉威电子股份有限公司销售毛利率变化情况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近4年中国航天科技集团公司固定资产周转次数情况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近4年北京四维图新科技股份有限公司销售毛利率变化情况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近4年深圳市航盛电子股份有限公司固定资产周转次数情况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近4年均胜电子股份有限公司资产负债率变化情况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近4年均胜电子股份有限公司产权比率变化情况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近4年均胜电子股份有限公司固定资产周转次数情况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近4年均胜电子股份有限公司流动资产周转次数变化情况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近4年均胜电子股份有限公司总资产周转次数变化情况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近4年均胜电子股份有限公司销售毛利率变化情况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近4年深圳市得润电子股份有限公司资产负债率变化情况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近4年深圳市得润电子股份有限公司产权比率变化情况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近4年深圳市得润电子股份有限公司固定资产周转次数情况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近4年深圳市得润电子股份有限公司流动资产周转次数变化情况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近4年深圳市得润电子股份有限公司总资产周转次数变化情况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近4年深圳市得润电子股份有限公司销售毛利率变化情况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近4年河南汉威电子股份有限公司资产负债率变化情况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近4年河南汉威电子股份有限公司产权比率变化情况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近4年河南汉威电子股份有限公司固定资产周转次数情况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近4年河南汉威电子股份有限公司流动资产周转次数变化情况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近4年河南汉威电子股份有限公司总资产周转次数变化情况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近4年河南汉威电子股份有限公司销售毛利率变化情况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bac616eaa4dc8" w:history="1">
        <w:r>
          <w:rPr>
            <w:rStyle w:val="Hyperlink"/>
          </w:rPr>
          <w:t>中国汽车智能化行业市场现状研究与未来前景趋势报告（2025年）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bac616eaa4dc8" w:history="1">
        <w:r>
          <w:rPr>
            <w:rStyle w:val="Hyperlink"/>
          </w:rPr>
          <w:t>https://www.20087.com/M_JiaoTongYunShu/52/QiCheZhiNengHuaWeiLaiFaZhanQuShi.html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智能驾驶、汽车智能化概念股龙头、新能源汽车最新技术突破、汽车智能化技术、新能源汽车智能化发展趋势、汽车智能化技术展望、什么是智能汽车、汽车智能化:智能座舱加速,自动驾驶爬坡、电动汽车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20d1476eb4aae" w:history="1">
      <w:r>
        <w:rPr>
          <w:rStyle w:val="Hyperlink"/>
        </w:rPr>
        <w:t>中国汽车智能化行业市场现状研究与未来前景趋势报告（2025年）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ZhiNengHuaWeiLaiFaZhanQuShi.html" TargetMode="External" Id="Rea8bac616eaa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ZhiNengHuaWeiLaiFaZhanQuShi.html" TargetMode="External" Id="Rdd420d1476eb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2025-05-13T06:39:00Z</dcterms:created>
  <dcterms:modified xsi:type="dcterms:W3CDTF">2025-05-13T07:39:00Z</dcterms:modified>
  <dc:subject>中国汽车智能化行业市场现状研究与未来前景趋势报告（2025年）</dc:subject>
  <dc:title>中国汽车智能化行业市场现状研究与未来前景趋势报告（2025年）</dc:title>
  <cp:keywords>中国汽车智能化行业市场现状研究与未来前景趋势报告（2025年）</cp:keywords>
  <dc:description>中国汽车智能化行业市场现状研究与未来前景趋势报告（2025年）</dc:description>
</cp:coreProperties>
</file>