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510af52d4e05" w:history="1">
              <w:r>
                <w:rPr>
                  <w:rStyle w:val="Hyperlink"/>
                </w:rPr>
                <w:t>2024-2030年中国车用PCB行业调研及前景趋势预测报告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510af52d4e05" w:history="1">
              <w:r>
                <w:rPr>
                  <w:rStyle w:val="Hyperlink"/>
                </w:rPr>
                <w:t>2024-2030年中国车用PCB行业调研及前景趋势预测报告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c510af52d4e05" w:history="1">
                <w:r>
                  <w:rPr>
                    <w:rStyle w:val="Hyperlink"/>
                  </w:rPr>
                  <w:t>https://www.20087.com/2/05/CheYongPCBHangYeQuShi.html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子化的加速，车用PCB（印制电路板）需求激增。这些PCB不仅需承受更宽的工作温度范围，还需具备高可靠性和小型化特点，以适应车辆对安全性、节能及智能化的需求。目前，车用PCB正向多层板、HDI（高密度互连）及柔性板方向发展，特别是在电动汽车、自动驾驶系统中的应用日益增多。</w:t>
      </w:r>
      <w:r>
        <w:rPr>
          <w:rFonts w:hint="eastAsia"/>
        </w:rPr>
        <w:br/>
      </w:r>
      <w:r>
        <w:rPr>
          <w:rFonts w:hint="eastAsia"/>
        </w:rPr>
        <w:t>　　未来车用PCB市场将伴随汽车技术革新而快速增长，特别是电动汽车、车联网技术的普及。为满足自动驾驶系统对数据处理速度和传输能力的要求，高频率、高速传输的PCB将成为研发重点。此外，随着环保法规的日益严格，无铅、无卤素的环保型PCB材料将得到更广泛应用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510af52d4e05" w:history="1">
        <w:r>
          <w:rPr>
            <w:rStyle w:val="Hyperlink"/>
          </w:rPr>
          <w:t>2024-2030年中国车用PCB行业调研及前景趋势预测报告</w:t>
        </w:r>
      </w:hyperlink>
      <w:r>
        <w:rPr>
          <w:rFonts w:hint="eastAsia"/>
        </w:rPr>
        <w:t>》专业、系统地分析了车用PCB行业现状，包括市场需求、市场规模及价格动态，全面梳理了车用PCB产业链结构，并对车用PCB细分市场进行了探究。车用PCB报告基于详实数据，科学预测了车用PCB市场发展前景和发展趋势，同时剖析了车用PCB品牌竞争、市场集中度以及重点企业的市场地位。在识别风险与机遇的基础上，车用PCB报告提出了针对性的发展策略和建议。车用PCB报告为车用PCB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车用PCB行业发展概述</w:t>
      </w:r>
      <w:r>
        <w:rPr>
          <w:rFonts w:hint="eastAsia"/>
        </w:rPr>
        <w:br/>
      </w:r>
      <w:r>
        <w:rPr>
          <w:rFonts w:hint="eastAsia"/>
        </w:rPr>
        <w:t>　　第一节 车用PCB概述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车用PCB行业产业链分析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三、产业链上下游对车用PCB行业的影响分析</w:t>
      </w:r>
      <w:r>
        <w:rPr>
          <w:rFonts w:hint="eastAsia"/>
        </w:rPr>
        <w:br/>
      </w:r>
      <w:r>
        <w:rPr>
          <w:rFonts w:hint="eastAsia"/>
        </w:rPr>
        <w:t>　　第三节 全球车用PCB行业发展分析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一、全球车用PCB行业发展历程</w:t>
      </w:r>
      <w:r>
        <w:rPr>
          <w:rFonts w:hint="eastAsia"/>
        </w:rPr>
        <w:br/>
      </w:r>
      <w:r>
        <w:rPr>
          <w:rFonts w:hint="eastAsia"/>
        </w:rPr>
        <w:t>　　　　二、全球车用PCB行业主要生产国家地区分析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三、全球车用PCB行业发展趋势分析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2019-2024年中国车用PCB行业发展环境分析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2019-2024年中国车用PCB行业经济发展环境分析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2019-2024年中国车用PCB行业政策发展环境分析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一、车用PCB行业相关政策分析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2019-2024年中国车用PCB行业社会环境发展分析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2019-2024年中国车用PCB行业技术发展环境分析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一、车用PCB行业技术现状分析</w:t>
      </w:r>
      <w:r>
        <w:rPr>
          <w:rFonts w:hint="eastAsia"/>
        </w:rPr>
        <w:br/>
      </w:r>
      <w:r>
        <w:rPr>
          <w:rFonts w:hint="eastAsia"/>
        </w:rPr>
        <w:t>　　　　二、车用PCB行业技术趋势分析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中国车用PCB所属行业产销贸易分析及预测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车用PCB所属行业生产分析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一、中国车用PCB所属行业生产特点分析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二、2019-2024年中国车用PCB所属行业产量分析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三、2019-2024年中国车用PCB所属行业产值分析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四、2024-2030年中国车用PCB所属行业产量预测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五、2024-2030年中国车用PCB所属行业产值预测</w:t>
      </w:r>
      <w:r>
        <w:rPr>
          <w:rFonts w:hint="eastAsia"/>
        </w:rPr>
        <w:br/>
      </w:r>
      <w:r>
        <w:rPr>
          <w:rFonts w:hint="eastAsia"/>
        </w:rPr>
        <w:t>　　第二节 车用PCB所属行业销售分析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一、中国车用PCB行业销售特点分析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二、2019-2024年中国车用PCB所属行业销量分析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三、2019-2024年中国车用PCB所属行业销售收入分析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四、2024-2030年中国车用PCB所属行业销量预测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五、2024-2030年中国车用PCB所属行业销售收入预测</w:t>
      </w:r>
      <w:r>
        <w:rPr>
          <w:rFonts w:hint="eastAsia"/>
        </w:rPr>
        <w:br/>
      </w:r>
      <w:r>
        <w:rPr>
          <w:rFonts w:hint="eastAsia"/>
        </w:rPr>
        <w:t>　　第三节 车用PCB所属行业进出口贸易分析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一、2019-2024年车用PCB行业进口分析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二、2019-2024年车用PCB行业出口分析</w:t>
      </w:r>
      <w:r>
        <w:rPr>
          <w:rFonts w:hint="eastAsia"/>
        </w:rPr>
        <w:br/>
      </w:r>
      <w:r>
        <w:rPr>
          <w:rFonts w:hint="eastAsia"/>
        </w:rPr>
        <w:t>　　　　三、车用PCB行业进出口态势展望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中国车用PCB行业供需总体情况分析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中国车用PCB所属行业经济运行指标情况分析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中国车用PCB所属行业财务指标总体分析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2019-2024年中国车用PCB所属行业市场营销情况分析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2019-2024年中国车用PCB市场营销现状分析</w:t>
      </w:r>
      <w:r>
        <w:rPr>
          <w:rFonts w:hint="eastAsia"/>
        </w:rPr>
        <w:br/>
      </w:r>
      <w:r>
        <w:rPr>
          <w:rFonts w:hint="eastAsia"/>
        </w:rPr>
        <w:t>　　　　一、车用PCB市场营销动态概览</w:t>
      </w:r>
      <w:r>
        <w:rPr>
          <w:rFonts w:hint="eastAsia"/>
        </w:rPr>
        <w:br/>
      </w:r>
      <w:r>
        <w:rPr>
          <w:rFonts w:hint="eastAsia"/>
        </w:rPr>
        <w:t>　　　　二、车用PCB营销模式分析</w:t>
      </w:r>
      <w:r>
        <w:rPr>
          <w:rFonts w:hint="eastAsia"/>
        </w:rPr>
        <w:br/>
      </w:r>
      <w:r>
        <w:rPr>
          <w:rFonts w:hint="eastAsia"/>
        </w:rPr>
        <w:t>　　　　三、车用PCB市场营销渠道分析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2019-2024年中国车用PCB网络营销分析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2019-2024年中国车用PCB市场营销策略分析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中国车用PCB行业SWOT分析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2019-2024年中国车用PCB行业竞争状况分析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2019-2024年中国车用PCB行业竞争力分析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2019-2024年中国车用PCB行业市场区域格局分析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中国车用PCB行业五力竞争分析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2019-2024年中国车用PCB产业提升竞争力策略分析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主要车用PCB企业竞争分析</w:t>
      </w:r>
      <w:r>
        <w:rPr>
          <w:rFonts w:hint="eastAsia"/>
        </w:rPr>
        <w:br/>
      </w:r>
      <w:r>
        <w:rPr>
          <w:rFonts w:hint="eastAsia"/>
        </w:rPr>
        <w:t>　　第一节 佛山源派电子商务有限公司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佛山市本兹电子商务有限公司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深圳市海琼贸易有限公司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广州市志鸿电子商务有限公司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深圳市美汇电器有限公司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深圳市南山区百旺年贸易商行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2024-2030年车用PCB行业投资价值评估分析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2024-2030年中国车用PCB行业发展趋势预测分析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2024-2030年中国车用PCB行业前景展望</w:t>
      </w:r>
      <w:r>
        <w:rPr>
          <w:rFonts w:hint="eastAsia"/>
        </w:rPr>
        <w:br/>
      </w:r>
      <w:r>
        <w:rPr>
          <w:rFonts w:hint="eastAsia"/>
        </w:rPr>
        <w:t>　　　　一、车用PCB的研究进展及趋势分析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二、车用PCB价格趋势分析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2024-2030年中国车用PCB行业市场预测分析</w:t>
      </w:r>
      <w:r>
        <w:rPr>
          <w:rFonts w:hint="eastAsia"/>
        </w:rPr>
        <w:br/>
      </w:r>
      <w:r>
        <w:rPr>
          <w:rFonts w:hint="eastAsia"/>
        </w:rPr>
        <w:t>　　　　一、车用PCB市场供给预测分析</w:t>
      </w:r>
      <w:r>
        <w:rPr>
          <w:rFonts w:hint="eastAsia"/>
        </w:rPr>
        <w:br/>
      </w:r>
      <w:r>
        <w:rPr>
          <w:rFonts w:hint="eastAsia"/>
        </w:rPr>
        <w:t>　　　　二、车用PCB需求预测分析</w:t>
      </w:r>
      <w:r>
        <w:rPr>
          <w:rFonts w:hint="eastAsia"/>
        </w:rPr>
        <w:br/>
      </w:r>
      <w:r>
        <w:rPr>
          <w:rFonts w:hint="eastAsia"/>
        </w:rPr>
        <w:t>　　　　三、车用PCB竞争格局预测分析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2024-2030年中国车用PCB行业市场盈利预测分析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2024-2030年中国车用PCB行业投资和风险预警分析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2024-2030年车用PCB行业发展环境分析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2024-2030年车用PCB行业投资特性分析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二、2024-2030年中国车用PCB行业盈利模式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三、2024-2030年中国车用PCB行业盈利因素</w:t>
      </w:r>
      <w:r>
        <w:rPr>
          <w:rFonts w:hint="eastAsia"/>
        </w:rPr>
        <w:br/>
      </w:r>
      <w:r>
        <w:rPr>
          <w:rFonts w:hint="eastAsia"/>
        </w:rPr>
        <w:t>　　第三节 2024-2030年车用PCB行业投资风险分析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一、2024-2030年中国车用PCB行业政策风险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二、2024-2030年中国车用PCB行业技术风险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三、2024-2030年中国车用PCB行业供求风险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四、2024-2030年中国车用PCB行业其它风险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2024-2030年中国车用PCB行业投资机会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一、2024-2030年中国车用PCB行业最新投资动向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二、2024-2030年中国车用PCB行业投资机会分析</w:t>
      </w:r>
      <w:r>
        <w:rPr>
          <w:rFonts w:hint="eastAsia"/>
        </w:rPr>
        <w:br/>
      </w:r>
      <w:r>
        <w:rPr>
          <w:rFonts w:hint="eastAsia"/>
        </w:rPr>
        <w:t>　　第五节 (中-智林)2024-2030年中国车用PCB行业主要投资建议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车用PCB行业类别</w:t>
      </w:r>
      <w:r>
        <w:rPr>
          <w:rFonts w:hint="eastAsia"/>
        </w:rPr>
        <w:br/>
      </w:r>
      <w:r>
        <w:rPr>
          <w:rFonts w:hint="eastAsia"/>
        </w:rPr>
        <w:t>　　图表 车用PCB行业产业链调研</w:t>
      </w:r>
      <w:r>
        <w:rPr>
          <w:rFonts w:hint="eastAsia"/>
        </w:rPr>
        <w:br/>
      </w:r>
      <w:r>
        <w:rPr>
          <w:rFonts w:hint="eastAsia"/>
        </w:rPr>
        <w:t>　　图表 车用PCB行业现状</w:t>
      </w:r>
      <w:r>
        <w:rPr>
          <w:rFonts w:hint="eastAsia"/>
        </w:rPr>
        <w:br/>
      </w:r>
      <w:r>
        <w:rPr>
          <w:rFonts w:hint="eastAsia"/>
        </w:rPr>
        <w:t>　　图表 车用PCB行业标准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2019-2024年中国车用PCB行业市场规模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2024年中国车用PCB行业产能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2019-2024年中国车用PCB行业产量统计</w:t>
      </w:r>
      <w:r>
        <w:rPr>
          <w:rFonts w:hint="eastAsia"/>
        </w:rPr>
        <w:br/>
      </w:r>
      <w:r>
        <w:rPr>
          <w:rFonts w:hint="eastAsia"/>
        </w:rPr>
        <w:t>　　图表 车用PCB行业动态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2019-2024年中国车用PCB市场需求量</w:t>
      </w:r>
      <w:r>
        <w:rPr>
          <w:rFonts w:hint="eastAsia"/>
        </w:rPr>
        <w:br/>
      </w:r>
      <w:r>
        <w:rPr>
          <w:rFonts w:hint="eastAsia"/>
        </w:rPr>
        <w:t>　　图表 2024年中国车用PCB行业需求区域调研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2019-2024年中国车用PCB行情</w:t>
      </w:r>
      <w:r>
        <w:rPr>
          <w:rFonts w:hint="eastAsia"/>
        </w:rPr>
        <w:br/>
      </w:r>
      <w:r>
        <w:rPr>
          <w:rFonts w:hint="eastAsia"/>
        </w:rPr>
        <w:t>　　图表 2019-2024年中国车用PCB价格走势图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2019-2024年中国车用PCB进口统计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**地区车用PCB市场规模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</w:t>
      </w:r>
      <w:r>
        <w:rPr>
          <w:rFonts w:hint="eastAsia"/>
        </w:rPr>
        <w:br/>
      </w:r>
      <w:r>
        <w:rPr>
          <w:rFonts w:hint="eastAsia"/>
        </w:rPr>
        <w:t>　　图表 **地区车用PCB市场调研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**地区车用PCB市场规模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</w:t>
      </w:r>
      <w:r>
        <w:rPr>
          <w:rFonts w:hint="eastAsia"/>
        </w:rPr>
        <w:br/>
      </w:r>
      <w:r>
        <w:rPr>
          <w:rFonts w:hint="eastAsia"/>
        </w:rPr>
        <w:t>　　图表 **地区车用PCB市场调研</w:t>
      </w:r>
      <w:r>
        <w:rPr>
          <w:rFonts w:hint="eastAsia"/>
        </w:rPr>
        <w:br/>
      </w:r>
      <w:r>
        <w:rPr>
          <w:rFonts w:hint="eastAsia"/>
        </w:rPr>
        <w:t>　　图表 **地区车用PCB行业市场需求分析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车用PCB行业竞争对手分析</w:t>
      </w:r>
      <w:r>
        <w:rPr>
          <w:rFonts w:hint="eastAsia"/>
        </w:rPr>
        <w:br/>
      </w:r>
      <w:r>
        <w:rPr>
          <w:rFonts w:hint="eastAsia"/>
        </w:rPr>
        <w:t>　　图表 车用PCB重点企业（一）基本信息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2024-2030年中国车用PCB行业市场规模预测</w:t>
      </w:r>
      <w:r>
        <w:rPr>
          <w:rFonts w:hint="eastAsia"/>
        </w:rPr>
        <w:br/>
      </w:r>
      <w:r>
        <w:rPr>
          <w:rFonts w:hint="eastAsia"/>
        </w:rPr>
        <w:t>　　图表 车用PCB行业准入条件</w:t>
      </w:r>
      <w:r>
        <w:rPr>
          <w:rFonts w:hint="eastAsia"/>
        </w:rPr>
        <w:br/>
      </w:r>
      <w:r>
        <w:rPr>
          <w:rFonts w:hint="eastAsia"/>
        </w:rPr>
        <w:t>　　图表 2024年中国车用PCB市场前景</w:t>
      </w:r>
      <w:r>
        <w:rPr>
          <w:rFonts w:hint="eastAsia"/>
        </w:rPr>
        <w:br/>
      </w:r>
      <w:r>
        <w:rPr>
          <w:rFonts w:hint="eastAsia"/>
        </w:rPr>
        <w:t>　　图表 2024-2030年中国车用PCB行业信息化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2024-2030年中国车用PCB行业风险分析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510af52d4e05" w:history="1">
        <w:r>
          <w:rPr>
            <w:rStyle w:val="Hyperlink"/>
          </w:rPr>
          <w:t>2024-2030年中国车用PCB行业调研及前景趋势预测报告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c510af52d4e05" w:history="1">
        <w:r>
          <w:rPr>
            <w:rStyle w:val="Hyperlink"/>
          </w:rPr>
          <w:t>https://www.20087.com/2/05/CheYongPCBHangYeQuShi.html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bbc9bd394f0c" w:history="1">
      <w:r>
        <w:rPr>
          <w:rStyle w:val="Hyperlink"/>
        </w:rPr>
        <w:t>2024-2030年中国车用PCB行业调研及前景趋势预测报告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eYongPCBHangYeQuShi.html" TargetMode="External" Id="Rde4c510af52d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eYongPCBHangYeQuShi.html" TargetMode="External" Id="R68e4bbc9bd3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2024-06-13T23:55:10Z</dcterms:created>
  <dcterms:modified xsi:type="dcterms:W3CDTF">2024-06-14T00:55:10Z</dcterms:modified>
  <dc:subject>2024-2030年中国车用PCB行业调研及前景趋势预测报告</dc:subject>
  <dc:title>2024-2030年中国车用PCB行业调研及前景趋势预测报告</dc:title>
  <cp:keywords>2024-2030年中国车用PCB行业调研及前景趋势预测报告</cp:keywords>
  <dc:description>2024-2030年中国车用PCB行业调研及前景趋势预测报告</dc:description>
</cp:coreProperties>
</file>