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1ee165e84058" w:history="1">
              <w:r>
                <w:rPr>
                  <w:rStyle w:val="Hyperlink"/>
                </w:rPr>
                <w:t>2026-2032年全球与中国越野车发动机行业调研及前景分析报告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1ee165e84058" w:history="1">
              <w:r>
                <w:rPr>
                  <w:rStyle w:val="Hyperlink"/>
                </w:rPr>
                <w:t>2026-2032年全球与中国越野车发动机行业调研及前景分析报告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1ee165e84058" w:history="1">
                <w:r>
                  <w:rPr>
                    <w:rStyle w:val="Hyperlink"/>
                  </w:rPr>
                  <w:t>https://www.20087.com/3/75/YueYeCheFaDongJiXianZhuangYuQianJingFenXi.html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发动机是专为复杂地形与极端工况设计的动力系统，强调低转速高扭矩输出、高可靠性、强散热能力及燃油适应性，常见类型包括涡轮增压柴油机与大排量自然吸气汽油机。越野车发动机采用缸内直喷、可变气门正时及强化冷却系统，部分高端车型引入48V轻混技术以提升低速响应与启停平顺性。在非铺装路面、高原或高温环境下，发动机需具备防尘、防水及抗过热能力，因此进排气布局、密封设计与材料耐久性尤为关键。然而，面对全球碳排放法规趋严，传统大排量越野发动机面临电动化转型压力；同时，柴油机NOx与颗粒物后处理系统增加结构复杂性，影响维护便利性。</w:t>
      </w:r>
      <w:r>
        <w:rPr>
          <w:rFonts w:hint="eastAsia"/>
        </w:rPr>
        <w:br/>
      </w:r>
      <w:r>
        <w:rPr>
          <w:rFonts w:hint="eastAsia"/>
        </w:rPr>
        <w:t>　　未来，越野车发动机将向混合动力化、模块化平台与智能化热管理方向演进。P2或P4架构混动系统将保留机械四驱优势，同时通过电机补偿低扭盲区，实现“全地形+低排放”双重目标。氢燃料内燃机作为过渡方案，已在部分军用与特种车辆中开展验证。材料方面，陶瓷涂层活塞与轻量化铝合金缸体将提升热效率与功率密度。智能控制上，地形识别系统将联动发动机输出策略，自动切换沙地、泥地或岩石模式。此外，模块化设计将支持同一平台衍生纯电、混动与燃油版本，降低开发成本。随着户外探险与应急保障需求增长，越野车发动机将从“粗犷动力源”升级为“智能全地形能源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21ee165e84058" w:history="1">
        <w:r>
          <w:rPr>
            <w:rStyle w:val="Hyperlink"/>
          </w:rPr>
          <w:t>2026-2032年全球与中国越野车发动机行业调研及前景分析报告</w:t>
        </w:r>
      </w:hyperlink>
      <w:r>
        <w:rPr>
          <w:rFonts w:hint="eastAsia"/>
        </w:rPr>
        <w:t>》通过对越野车发动机行业的全面调研，系统分析了越野车发动机市场规模、技术现状及未来发展方向，揭示了行业竞争格局的演变趋势与潜在问题。同时，报告评估了越野车发动机行业投资价值与效益，识别了发展中的主要挑战与机遇，并结合SWOT分析为投资者和企业提供了科学的战略建议。此外，报告重点聚焦越野车发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按产品类型细分，全球越野车发动机市场规模2021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50马力以下</w:t>
      </w:r>
      <w:r>
        <w:rPr>
          <w:rFonts w:hint="eastAsia"/>
        </w:rPr>
        <w:br/>
      </w:r>
      <w:r>
        <w:rPr>
          <w:rFonts w:hint="eastAsia"/>
        </w:rPr>
        <w:t>　　　　1.3.3 50-100马力</w:t>
      </w:r>
      <w:r>
        <w:rPr>
          <w:rFonts w:hint="eastAsia"/>
        </w:rPr>
        <w:br/>
      </w:r>
      <w:r>
        <w:rPr>
          <w:rFonts w:hint="eastAsia"/>
        </w:rPr>
        <w:t>　　　　1.3.4 100马力以上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按应用细分，全球越野车发动机市场规模2021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海洋业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越野车发动机行业发展总体概况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越野车发动机行业发展主要特点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越野车发动机行业发展影响因素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越野车发动机有利因素</w:t>
      </w:r>
      <w:r>
        <w:rPr>
          <w:rFonts w:hint="eastAsia"/>
        </w:rPr>
        <w:br/>
      </w:r>
      <w:r>
        <w:rPr>
          <w:rFonts w:hint="eastAsia"/>
        </w:rPr>
        <w:t>　　　　1.5.3 .2 越野车发动机不利因素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全球市场，近三年越野车发动机主要企业占有率及排名（按销量）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越野车发动机主要企业在国际市场占有率（按销量，2023-2026）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2025年越野车发动机主要企业在国际市场排名（按销量）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全球市场主要企业越野车发动机销量（2023-2026）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全球市场，近三年越野车发动机主要企业占有率及排名（按收入）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越野车发动机主要企业在国际市场占有率（按收入，2023-2026）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2025年越野车发动机主要企业在国际市场排名（按收入）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全球市场主要企业越野车发动机销售收入（2023-2026）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全球市场主要企业越野车发动机销售价格（2023-2026）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中国市场，近三年越野车发动机主要企业占有率及排名（按销量）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越野车发动机主要企业在中国市场占有率（按销量，2023-2026）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2025年越野车发动机主要企业在中国市场排名（按销量）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中国市场主要企业越野车发动机销量（2023-2026）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中国市场，近三年越野车发动机主要企业占有率及排名（按收入）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越野车发动机主要企业在中国市场占有率（按收入，2023-2026）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2025年越野车发动机主要企业在中国市场排名（按收入）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中国市场主要企业越野车发动机销售收入（2023-2026）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全球主要厂商越野车发动机总部及产地分布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全球主要厂商成立时间及越野车发动机商业化日期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全球主要厂商越野车发动机产品类型及应用</w:t>
      </w:r>
      <w:r>
        <w:rPr>
          <w:rFonts w:hint="eastAsia"/>
        </w:rPr>
        <w:br/>
      </w:r>
      <w:r>
        <w:rPr>
          <w:rFonts w:hint="eastAsia"/>
        </w:rPr>
        <w:t>　　2.9 越野车发动机行业集中度、竞争程度分析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越野车发动机行业集中度分析：2025年全球Top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全球越野车发动机第一梯队、第二梯队和第三梯队生产商（品牌）及市场份额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全球越野车发动机总体规模分析</w:t>
      </w:r>
      <w:r>
        <w:rPr>
          <w:rFonts w:hint="eastAsia"/>
        </w:rPr>
        <w:br/>
      </w:r>
      <w:r>
        <w:rPr>
          <w:rFonts w:hint="eastAsia"/>
        </w:rPr>
        <w:t>　　3.1 全球越野车发动机供需现状及预测（2021-2032）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全球越野车发动机产能、产量、产能利用率及发展趋势（2021-2032）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全球越野车发动机产量、需求量及发展趋势（2021-2032）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全球主要地区越野车发动机产量及发展趋势（2021-2032）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全球主要地区越野车发动机产量（2021-2026）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全球主要地区越野车发动机产量（2027-2032）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全球主要地区越野车发动机产量市场份额（2021-2032）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中国越野车发动机供需现状及预测（2021-2032）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中国越野车发动机产能、产量、产能利用率及发展趋势（2021-2032）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中国越野车发动机产量、市场需求量及发展趋势（2021-2032）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中国市场越野车发动机进出口（2021-2032）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全球越野车发动机销量及销售额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全球市场越野车发动机销售额（2021-2032）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全球市场越野车发动机价格趋势（2021-2032）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全球越野车发动机主要地区分析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全球主要地区越野车发动机市场规模分析：2021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全球主要地区越野车发动机销售收入及市场份额（2021-2026）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全球主要地区越野车发动机销售收入预测（2027-2032）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全球主要地区越野车发动机销量分析：2021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全球主要地区越野车发动机销量及市场份额预测（2027-2032）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中东市场越野车发动机销量、收入及增长率（2021-2032）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越野车发动机销量、收入、价格及毛利率（2021-2026）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不同产品类型越野车发动机分析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全球不同产品类型越野车发动机销量预测（2027-2032）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全球不同产品类型越野车发动机收入（2021-2032）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全球不同产品类型越野车发动机收入预测（2027-2032）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全球不同产品类型越野车发动机价格走势（2021-2032）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中国不同产品类型越野车发动机销量预测（2027-2032）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中国不同产品类型越野车发动机收入（2021-2032）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中国不同产品类型越野车发动机收入预测（2027-2032）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不同应用越野车发动机分析</w:t>
      </w:r>
      <w:r>
        <w:rPr>
          <w:rFonts w:hint="eastAsia"/>
        </w:rPr>
        <w:br/>
      </w:r>
      <w:r>
        <w:rPr>
          <w:rFonts w:hint="eastAsia"/>
        </w:rPr>
        <w:t>　　7.1 全球不同应用越野车发动机销量（2021-2032）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全球不同应用越野车发动机销量预测（2027-2032）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全球不同应用越野车发动机收入（2021-2032）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全球不同应用越野车发动机收入及市场份额（2021-2026）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全球不同应用越野车发动机收入预测（2027-2032）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全球不同应用越野车发动机价格走势（2021-2032）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中国不同应用越野车发动机销量（2021-2032）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中国不同应用越野车发动机销量及市场份额（2021-2026）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中国不同应用越野车发动机销量预测（2027-2032）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中国不同应用越野车发动机收入（2021-2032）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中国不同应用越野车发动机收入及市场份额（2021-2026）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中国不同应用越野车发动机收入预测（2027-2032）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越野车发动机行业发展趋势</w:t>
      </w:r>
      <w:r>
        <w:rPr>
          <w:rFonts w:hint="eastAsia"/>
        </w:rPr>
        <w:br/>
      </w:r>
      <w:r>
        <w:rPr>
          <w:rFonts w:hint="eastAsia"/>
        </w:rPr>
        <w:t>　　8.2 越野车发动机行业主要驱动因素</w:t>
      </w:r>
      <w:r>
        <w:rPr>
          <w:rFonts w:hint="eastAsia"/>
        </w:rPr>
        <w:br/>
      </w:r>
      <w:r>
        <w:rPr>
          <w:rFonts w:hint="eastAsia"/>
        </w:rPr>
        <w:t>　　8.3 越野车发动机中国企业SWOT分析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中国越野车发动机行业政策环境分析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越野车发动机行业产业链简介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越野车发动机行业供应链分析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越野车发动机主要原料及供应情况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越野车发动机行业采购模式</w:t>
      </w:r>
      <w:r>
        <w:rPr>
          <w:rFonts w:hint="eastAsia"/>
        </w:rPr>
        <w:br/>
      </w:r>
      <w:r>
        <w:rPr>
          <w:rFonts w:hint="eastAsia"/>
        </w:rPr>
        <w:t>　　9.3 越野车发动机行业生产模式</w:t>
      </w:r>
      <w:r>
        <w:rPr>
          <w:rFonts w:hint="eastAsia"/>
        </w:rPr>
        <w:br/>
      </w:r>
      <w:r>
        <w:rPr>
          <w:rFonts w:hint="eastAsia"/>
        </w:rPr>
        <w:t>　　9.4 越野车发动机行业销售模式及销售渠道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按产品类型细分，全球越野车发动机市场规模2021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按应用细分，全球越野车发动机市场规模（CAGR）2021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越野车发动机行业发展主要特点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越野车发动机行业发展有利因素分析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越野车发动机行业发展不利因素分析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进入越野车发动机行业壁垒</w:t>
      </w:r>
      <w:r>
        <w:rPr>
          <w:rFonts w:hint="eastAsia"/>
        </w:rPr>
        <w:br/>
      </w:r>
      <w:r>
        <w:rPr>
          <w:rFonts w:hint="eastAsia"/>
        </w:rPr>
        <w:t>　　表 7： 越野车发动机主要企业在国际市场占有率（按销量，2023-2026）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2025年越野车发动机主要企业在国际市场排名（按销量）&amp;（台）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全球市场主要企业越野车发动机销量（2023-2026）&amp;（台）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越野车发动机主要企业在国际市场占有率（按收入，2023-2026）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2025年越野车发动机主要企业在国际市场排名（按收入）&amp;（万元）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全球市场主要企业越野车发动机销售收入（2023-2026）&amp;（万元）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全球市场主要企业越野车发动机销售价格（2023-2026）&amp;（K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越野车发动机主要企业在中国市场占有率（按销量，2023-2026）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2025年越野车发动机主要企业在中国市场排名（按销量）&amp;（台）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中国市场主要企业越野车发动机销量（2023-2026）&amp;（台）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越野车发动机主要企业在中国市场占有率（按收入，2023-2026）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2025年越野车发动机主要企业在中国市场排名（按收入）&amp;（万元）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中国市场主要企业越野车发动机销售收入（2023-2026）&amp;（万元）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全球主要厂商越野车发动机总部及产地分布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全球主要厂商成立时间及越野车发动机商业化日期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全球主要厂商越野车发动机产品类型及应用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2025年全球越野车发动机主要厂商市场地位（第一梯队、第二梯队和第三梯队）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全球越野车发动机市场投资、并购等现状分析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全球主要地区越野车发动机产量增速（CAGR）：（2021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全球主要地区越野车发动机产量（2021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全球主要地区越野车发动机产量（2021-2026）&amp;（台）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全球主要地区越野车发动机产量（2027-2032）&amp;（台）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全球主要地区越野车发动机产量市场份额（2021-2026）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全球主要地区越野车发动机产量市场份额（2027-2032）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中国市场越野车发动机产量、销量、进出口（2021-2026）&amp;（台）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中国市场越野车发动机产量、销量、进出口预测（2027-2032）&amp;（台）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全球主要地区越野车发动机销售收入增速：（2021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全球主要地区越野车发动机销售收入（2021-2026）&amp;（万元）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全球主要地区越野车发动机销售收入市场份额（2021-2026）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全球主要地区越野车发动机收入（2027-2032）&amp;（万元）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全球主要地区越野车发动机收入市场份额（2027-2032）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全球主要地区越野车发动机销量（台）：2021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全球主要地区越野车发动机销量（2027-2032）&amp;（台）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全球主要地区越野车发动机销量份额（2027-2032）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越野车发动机生产基地、销售区域、竞争对手及市场地位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越野车发动机产品规格、参数及市场应用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越野车发动机销量（台）、收入（万元）、价格（K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全球不同产品类型越野车发动机销量预测（2027-2032）&amp;（台）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全球市场不同产品类型越野车发动机销量市场份额预测（2027-2032）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全球不同产品类型越野车发动机收入（2021-2026）&amp;（万元）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全球不同产品类型越野车发动机收入市场份额（2021-2026）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全球不同产品类型越野车发动机收入预测（2027-2032）&amp;（万元）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全球不同产品类型越野车发动机收入市场份额预测（2027-2032）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中国不同产品类型越野车发动机销量预测（2027-2032）&amp;（台）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全球市场不同产品类型越野车发动机销量市场份额预测（2027-2032）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中国不同产品类型越野车发动机收入（2021-2026）&amp;（万元）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中国不同产品类型越野车发动机收入市场份额（2021-2026）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中国不同产品类型越野车发动机收入预测（2027-2032）&amp;（万元）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中国不同产品类型越野车发动机收入市场份额预测（2027-2032）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全球不同应用越野车发动机销量预测（2027-2032）&amp;（台）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全球市场不同应用越野车发动机销量市场份额预测（2027-2032）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全球不同应用越野车发动机收入（2021-2026）&amp;（万元）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全球不同应用越野车发动机收入市场份额（2021-2026）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全球不同应用越野车发动机收入预测（2027-2032）&amp;（万元）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全球不同应用越野车发动机收入市场份额预测（2027-2032）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中国不同应用越野车发动机销量（2021-2026）&amp;（台）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中国不同应用越野车发动机销量市场份额（2021-2026）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中国不同应用越野车发动机销量预测（2027-2032）&amp;（台）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中国市场不同应用越野车发动机销量市场份额预测（2027-2032）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中国不同应用越野车发动机收入（2021-2026）&amp;（万元）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中国不同应用越野车发动机收入市场份额（2021-2026）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中国不同应用越野车发动机收入预测（2027-2032）&amp;（万元）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中国不同应用越野车发动机收入市场份额预测（2027-2032）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越野车发动机行业发展趋势</w:t>
      </w:r>
      <w:r>
        <w:rPr>
          <w:rFonts w:hint="eastAsia"/>
        </w:rPr>
        <w:br/>
      </w:r>
      <w:r>
        <w:rPr>
          <w:rFonts w:hint="eastAsia"/>
        </w:rPr>
        <w:t>　　表 151： 越野车发动机行业主要驱动因素</w:t>
      </w:r>
      <w:r>
        <w:rPr>
          <w:rFonts w:hint="eastAsia"/>
        </w:rPr>
        <w:br/>
      </w:r>
      <w:r>
        <w:rPr>
          <w:rFonts w:hint="eastAsia"/>
        </w:rPr>
        <w:t>　　表 152： 越野车发动机行业供应链分析</w:t>
      </w:r>
      <w:r>
        <w:rPr>
          <w:rFonts w:hint="eastAsia"/>
        </w:rPr>
        <w:br/>
      </w:r>
      <w:r>
        <w:rPr>
          <w:rFonts w:hint="eastAsia"/>
        </w:rPr>
        <w:t>　　表 153： 越野车发动机上游原料供应商</w:t>
      </w:r>
      <w:r>
        <w:rPr>
          <w:rFonts w:hint="eastAsia"/>
        </w:rPr>
        <w:br/>
      </w:r>
      <w:r>
        <w:rPr>
          <w:rFonts w:hint="eastAsia"/>
        </w:rPr>
        <w:t>　　表 154： 越野车发动机主要地区不同应用客户分析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越野车发动机典型经销商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越野车发动机产品图片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全球不同产品类型越野车发动机销售额2021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全球不同产品类型越野车发动机市场份额2025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50马力以下产品图片</w:t>
      </w:r>
      <w:r>
        <w:rPr>
          <w:rFonts w:hint="eastAsia"/>
        </w:rPr>
        <w:br/>
      </w:r>
      <w:r>
        <w:rPr>
          <w:rFonts w:hint="eastAsia"/>
        </w:rPr>
        <w:t>　　图 5： 50-100马力产品图片</w:t>
      </w:r>
      <w:r>
        <w:rPr>
          <w:rFonts w:hint="eastAsia"/>
        </w:rPr>
        <w:br/>
      </w:r>
      <w:r>
        <w:rPr>
          <w:rFonts w:hint="eastAsia"/>
        </w:rPr>
        <w:t>　　图 6： 100马力以上产品图片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全球不同应用越野车发动机市场份额2025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海洋业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2025年全球前五大生产商越野车发动机市场份额</w:t>
      </w:r>
      <w:r>
        <w:rPr>
          <w:rFonts w:hint="eastAsia"/>
        </w:rPr>
        <w:br/>
      </w:r>
      <w:r>
        <w:rPr>
          <w:rFonts w:hint="eastAsia"/>
        </w:rPr>
        <w:t>　　图 15： 2025年全球越野车发动机第一梯队、第二梯队和第三梯队厂商及市场份额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全球越野车发动机产能、产量、产能利用率及发展趋势（2021-2032）&amp;（台）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全球越野车发动机产量、需求量及发展趋势（2021-2032）&amp;（台）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全球主要地区越野车发动机产量市场份额（2021-2032）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中国越野车发动机产能、产量、产能利用率及发展趋势（2021-2032）&amp;（台）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中国越野车发动机产量、市场需求量及发展趋势（2021-2032）&amp;（台）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全球越野车发动机市场销售额及增长率：（2021-2032）&amp;（万元）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全球市场越野车发动机市场规模：2021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全球市场越野车发动机价格趋势（2021-2032）&amp;（K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25： 全球主要地区越野车发动机销售收入（2021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全球主要地区越野车发动机销售收入市场份额（2021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中东市场越野车发动机销量及增长率（2021-2032）&amp;（台）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中东市场越野车发动机收入及增长率（2021-2032）&amp;（万元）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全球不同产品类型越野车发动机价格走势（2021-2032）&amp;（K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全球不同应用越野车发动机价格走势（2021-2032）&amp;（K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45： 越野车发动机中国企业SWOT分析</w:t>
      </w:r>
      <w:r>
        <w:rPr>
          <w:rFonts w:hint="eastAsia"/>
        </w:rPr>
        <w:br/>
      </w:r>
      <w:r>
        <w:rPr>
          <w:rFonts w:hint="eastAsia"/>
        </w:rPr>
        <w:t>　　图 46： 越野车发动机产业链</w:t>
      </w:r>
      <w:r>
        <w:rPr>
          <w:rFonts w:hint="eastAsia"/>
        </w:rPr>
        <w:br/>
      </w:r>
      <w:r>
        <w:rPr>
          <w:rFonts w:hint="eastAsia"/>
        </w:rPr>
        <w:t>　　图 47： 越野车发动机行业采购模式分析</w:t>
      </w:r>
      <w:r>
        <w:rPr>
          <w:rFonts w:hint="eastAsia"/>
        </w:rPr>
        <w:br/>
      </w:r>
      <w:r>
        <w:rPr>
          <w:rFonts w:hint="eastAsia"/>
        </w:rPr>
        <w:t>　　图 48： 越野车发动机行业生产模式</w:t>
      </w:r>
      <w:r>
        <w:rPr>
          <w:rFonts w:hint="eastAsia"/>
        </w:rPr>
        <w:br/>
      </w:r>
      <w:r>
        <w:rPr>
          <w:rFonts w:hint="eastAsia"/>
        </w:rPr>
        <w:t>　　图 49： 越野车发动机行业销售模式分析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1ee165e84058" w:history="1">
        <w:r>
          <w:rPr>
            <w:rStyle w:val="Hyperlink"/>
          </w:rPr>
          <w:t>2026-2032年全球与中国越野车发动机行业调研及前景分析报告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1ee165e84058" w:history="1">
        <w:r>
          <w:rPr>
            <w:rStyle w:val="Hyperlink"/>
          </w:rPr>
          <w:t>https://www.20087.com/3/75/YueYeCheFaDongJiXianZhuangYuQianJingFenXi.html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奔驰v12发动机有几款车、越野车发动机和轿车发动机的区别、最耐用最稳定的越野车、越野车发动机排量、v8发动机的车有哪些、越野车发动机护板有必要装吗、好越野车、越野车发动机设计特点、v6发动机最便宜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cb6b6a784460" w:history="1">
      <w:r>
        <w:rPr>
          <w:rStyle w:val="Hyperlink"/>
        </w:rPr>
        <w:t>2026-2032年全球与中国越野车发动机行业调研及前景分析报告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eYeCheFaDongJiXianZhuangYuQianJingFenXi.html" TargetMode="External" Id="Rbce21ee165e8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eYeCheFaDongJiXianZhuangYuQianJingFenXi.html" TargetMode="External" Id="R8f26cb6b6a78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2026-01-01T00:55:11Z</dcterms:created>
  <dcterms:modified xsi:type="dcterms:W3CDTF">2026-01-01T01:55:11Z</dcterms:modified>
  <dc:subject>2026-2032年全球与中国越野车发动机行业调研及前景分析报告</dc:subject>
  <dc:title>2026-2032年全球与中国越野车发动机行业调研及前景分析报告</dc:title>
  <cp:keywords>2026-2032年全球与中国越野车发动机行业调研及前景分析报告</cp:keywords>
  <dc:description>2026-2032年全球与中国越野车发动机行业调研及前景分析报告</dc:description>
</cp:coreProperties>
</file>