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26577e034976" w:history="1">
              <w:r>
                <w:rPr>
                  <w:rStyle w:val="Hyperlink"/>
                </w:rPr>
                <w:t>2026-2032年中国车联网智能终端行业发展研究与市场前景分析报告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26577e034976" w:history="1">
              <w:r>
                <w:rPr>
                  <w:rStyle w:val="Hyperlink"/>
                </w:rPr>
                <w:t>2026-2032年中国车联网智能终端行业发展研究与市场前景分析报告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26577e034976" w:history="1">
                <w:r>
                  <w:rPr>
                    <w:rStyle w:val="Hyperlink"/>
                  </w:rPr>
                  <w:t>https://www.20087.com/3/25/CheLianWangZhiNengZhongDuanXianZhuangYuQianJingFenXi.html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智能终端是安装于车辆内部的电子装置，负责采集车辆运行数据、实现无线通信与执行智能服务功能，是连接车辆与外部网络的核心节点。车联网智能终端集成GNSS定位、4G/5G通信、蓝牙、Wi-Fi及CAN总线接口，可实时获取车速、发动机状态、油耗、故障码及驾驶行为信息。在乘用车、商用车及特种车辆中，支持导航、紧急救援、远程诊断、车队管理与保险UBI服务。部分终端具备驾驶辅助功能，如前向碰撞预警或车道偏离提示。操作系统支持应用扩展，允许集成第三方服务。设备需具备高可靠性、宽温运行与防拆设计，确保长期稳定工作。数据安全与隐私保护机制受到高度重视。</w:t>
      </w:r>
      <w:r>
        <w:rPr>
          <w:rFonts w:hint="eastAsia"/>
        </w:rPr>
        <w:br/>
      </w:r>
      <w:r>
        <w:rPr>
          <w:rFonts w:hint="eastAsia"/>
        </w:rPr>
        <w:t>　　未来，车联网智能终端的发展将聚焦于边缘智能、V2X协同与功能融合。市场调研网指出，处理器将提升本地数据处理能力，支持实时行为分析、故障预测与个性化服务推荐。作为车路协同系统的车载单元（OBU），将与路侧设备交换交通信号、道路状况与潜在风险信息，提升主动安全。多模态生物识别技术可能用于驾驶员状态监测，预防疲劳或分心驾驶。模块化架构将支持功能升级与硬件迭代，适应技术快速演进。与车载信息娱乐、自动驾驶系统的深度融合将实现统一控制与数据共享。行业将推动通信协议、数据格式与安全认证的统一标准。整体趋势将从“数据采集与通信模块”向“智能网联汽车的核心控制与服务平台”转型，支撑智慧出行、智能交通与未来移动生态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7e26577e034976" w:history="1">
        <w:r>
          <w:rPr>
            <w:rStyle w:val="Hyperlink"/>
          </w:rPr>
          <w:t>2026-2032年中国车联网智能终端行业发展研究与市场前景分析报告</w:t>
        </w:r>
      </w:hyperlink>
      <w:r>
        <w:rPr>
          <w:rFonts w:hint="eastAsia"/>
        </w:rPr>
        <w:t>》，2025年车联网智能终端行业市场规模达 亿元，预计2032年市场规模将达 亿元，期间年均复合增长率（CAGR）达 %。报告基于国家统计局、海关总署、相关协会等权威部门数据，结合长期监测的一手资料，系统分析了车联网智能终端行业的发展现状、市场规模、供需动态及进出口情况。报告详细解读了车联网智能终端产业链上下游、重点区域市场、竞争格局及领先企业的表现，同时评估了车联网智能终端行业风险与投资机会。通过对车联网智能终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车联网智能终端行业相关概述</w:t>
      </w:r>
      <w:r>
        <w:rPr>
          <w:rFonts w:hint="eastAsia"/>
        </w:rPr>
        <w:br/>
      </w:r>
      <w:r>
        <w:rPr>
          <w:rFonts w:hint="eastAsia"/>
        </w:rPr>
        <w:t>　　　　一、车联网智能终端行业定义及特点</w:t>
      </w:r>
      <w:r>
        <w:rPr>
          <w:rFonts w:hint="eastAsia"/>
        </w:rPr>
        <w:br/>
      </w:r>
      <w:r>
        <w:rPr>
          <w:rFonts w:hint="eastAsia"/>
        </w:rPr>
        <w:t>　　　　　　1、车联网智能终端行业定义</w:t>
      </w:r>
      <w:r>
        <w:rPr>
          <w:rFonts w:hint="eastAsia"/>
        </w:rPr>
        <w:br/>
      </w:r>
      <w:r>
        <w:rPr>
          <w:rFonts w:hint="eastAsia"/>
        </w:rPr>
        <w:t>　　　　　　2、车联网智能终端行业特点</w:t>
      </w:r>
      <w:r>
        <w:rPr>
          <w:rFonts w:hint="eastAsia"/>
        </w:rPr>
        <w:br/>
      </w:r>
      <w:r>
        <w:rPr>
          <w:rFonts w:hint="eastAsia"/>
        </w:rPr>
        <w:t>　　　　二、车联网智能终端行业经营模式分析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1、车联网智能终端生产模式</w:t>
      </w:r>
      <w:r>
        <w:rPr>
          <w:rFonts w:hint="eastAsia"/>
        </w:rPr>
        <w:br/>
      </w:r>
      <w:r>
        <w:rPr>
          <w:rFonts w:hint="eastAsia"/>
        </w:rPr>
        <w:t>　　　　　　2、车联网智能终端采购模式</w:t>
      </w:r>
      <w:r>
        <w:rPr>
          <w:rFonts w:hint="eastAsia"/>
        </w:rPr>
        <w:br/>
      </w:r>
      <w:r>
        <w:rPr>
          <w:rFonts w:hint="eastAsia"/>
        </w:rPr>
        <w:t>　　　　　　3、车联网智能终端销售模式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2026年中国车联网智能终端行业发展环境分析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车联网智能终端经济环境分析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车联网智能终端政策环境分析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2025-2026年车联网智能终端行业技术发展现状及趋势分析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车联网智能终端行业技术发展现状分析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国内外车联网智能终端行业技术差异与原因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车联网智能终端行业技术发展方向、趋势预测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提升车联网智能终端行业技术能力策略建议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2026年世界车联网智能终端行业市场运行形势分析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2026年全球车联网智能终端行业发展概况</w:t>
      </w:r>
      <w:r>
        <w:rPr>
          <w:rFonts w:hint="eastAsia"/>
        </w:rPr>
        <w:br/>
      </w:r>
      <w:r>
        <w:rPr>
          <w:rFonts w:hint="eastAsia"/>
        </w:rPr>
        <w:t>　　第二节 世界车联网智能终端行业发展走势</w:t>
      </w:r>
      <w:r>
        <w:rPr>
          <w:rFonts w:hint="eastAsia"/>
        </w:rPr>
        <w:br/>
      </w:r>
      <w:r>
        <w:rPr>
          <w:rFonts w:hint="eastAsia"/>
        </w:rPr>
        <w:t>　　　　一、全球车联网智能终端行业市场分布情况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二、全球车联网智能终端行业发展趋势分析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全球车联网智能终端行业重点国家和区域分析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中国车联网智能终端行业市场供需状况分析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中国车联网智能终端行业市场规模情况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中国车联网智能终端行业盈利情况分析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中国车联网智能终端行业市场需求状况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一、2020-2025年车联网智能终端行业市场需求情况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二、车联网智能终端行业市场需求特点分析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三、2026-2032年车联网智能终端行业市场需求预测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中国车联网智能终端行业产量情况分析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一、2020-2025年车联网智能终端行业产量统计分析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二、车联网智能终端行业区域产量分析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三、2026-2032年车联网智能终端行业产量预测分析</w:t>
      </w:r>
      <w:r>
        <w:rPr>
          <w:rFonts w:hint="eastAsia"/>
        </w:rPr>
        <w:br/>
      </w:r>
      <w:r>
        <w:rPr>
          <w:rFonts w:hint="eastAsia"/>
        </w:rPr>
        <w:t>　　第五节 车联网智能终端行业市场供需平衡状况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中国车联网智能终端行业进出口情况分析预测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2020-2025年中国车联网智能终端行业进出口情况分析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一、2020-2025年中国车联网智能终端行业进口分析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二、2020-2025年中国车联网智能终端行业出口分析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2026-2032年中国车联网智能终端行业进出口情况预测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一、2026-2032年中国车联网智能终端行业进口预测分析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二、2026-2032年中国车联网智能终端行业出口预测分析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影响车联网智能终端行业进出口变化的主要原因分析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2020-2025年中国车联网智能终端行业重点地区调研分析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一、中国车联网智能终端行业重点区域市场结构调研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二、**地区车联网智能终端市场调研分析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三、**地区车联网智能终端市场调研分析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四、**地区车联网智能终端市场调研分析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五、**地区车联网智能终端市场调研分析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六、**地区车联网智能终端市场调研分析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车联网智能终端行业细分产品市场调研分析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中国车联网智能终端行业市场行情分析预测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车联网智能终端价格影响因素分析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2020-2025年中国车联网智能终端市场价格趋向分析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2026-2032年中国车联网智能终端市场价格趋向预测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车联网智能终端行业上、下游市场分析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车联网智能终端行业上游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车联网智能终端行业下游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车联网智能终端行业竞争格局分析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车联网智能终端行业集中度分析</w:t>
      </w:r>
      <w:r>
        <w:rPr>
          <w:rFonts w:hint="eastAsia"/>
        </w:rPr>
        <w:br/>
      </w:r>
      <w:r>
        <w:rPr>
          <w:rFonts w:hint="eastAsia"/>
        </w:rPr>
        <w:t>　　　　一、车联网智能终端市场集中度分析</w:t>
      </w:r>
      <w:r>
        <w:rPr>
          <w:rFonts w:hint="eastAsia"/>
        </w:rPr>
        <w:br/>
      </w:r>
      <w:r>
        <w:rPr>
          <w:rFonts w:hint="eastAsia"/>
        </w:rPr>
        <w:t>　　　　二、车联网智能终端企业集中度分析</w:t>
      </w:r>
      <w:r>
        <w:rPr>
          <w:rFonts w:hint="eastAsia"/>
        </w:rPr>
        <w:br/>
      </w:r>
      <w:r>
        <w:rPr>
          <w:rFonts w:hint="eastAsia"/>
        </w:rPr>
        <w:t>　　　　三、车联网智能终端区域集中度分析</w:t>
      </w:r>
      <w:r>
        <w:rPr>
          <w:rFonts w:hint="eastAsia"/>
        </w:rPr>
        <w:br/>
      </w:r>
      <w:r>
        <w:rPr>
          <w:rFonts w:hint="eastAsia"/>
        </w:rPr>
        <w:t>　　第二节 车联网智能终端行业竞争格局分析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一、2026年车联网智能终端行业竞争分析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二、2026年中外车联网智能终端产品竞争分析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三、2020-2025年中国车联网智能终端市场竞争分析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四、2026-2032年国内主要车联网智能终端企业动向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车联网智能终端行业重点企业发展调研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车联网智能终端重点企业（一）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车联网智能终端重点企业（二）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车联网智能终端重点企业（三）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车联网智能终端重点企业（四）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车联网智能终端重点企业（五）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车联网智能终端重点企业（六）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车联网智能终端企业发展策略分析</w:t>
      </w:r>
      <w:r>
        <w:rPr>
          <w:rFonts w:hint="eastAsia"/>
        </w:rPr>
        <w:br/>
      </w:r>
      <w:r>
        <w:rPr>
          <w:rFonts w:hint="eastAsia"/>
        </w:rPr>
        <w:t>　　第一节 车联网智能终端市场策略分析</w:t>
      </w:r>
      <w:r>
        <w:rPr>
          <w:rFonts w:hint="eastAsia"/>
        </w:rPr>
        <w:br/>
      </w:r>
      <w:r>
        <w:rPr>
          <w:rFonts w:hint="eastAsia"/>
        </w:rPr>
        <w:t>　　　　一、车联网智能终端价格策略分析</w:t>
      </w:r>
      <w:r>
        <w:rPr>
          <w:rFonts w:hint="eastAsia"/>
        </w:rPr>
        <w:br/>
      </w:r>
      <w:r>
        <w:rPr>
          <w:rFonts w:hint="eastAsia"/>
        </w:rPr>
        <w:t>　　　　二、车联网智能终端渠道策略分析</w:t>
      </w:r>
      <w:r>
        <w:rPr>
          <w:rFonts w:hint="eastAsia"/>
        </w:rPr>
        <w:br/>
      </w:r>
      <w:r>
        <w:rPr>
          <w:rFonts w:hint="eastAsia"/>
        </w:rPr>
        <w:t>　　第二节 车联网智能终端销售策略分析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提高车联网智能终端企业竞争力的策略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一、提高中国车联网智能终端企业核心竞争力的对策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二、车联网智能终端企业提升竞争力的主要方向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三、影响车联网智能终端企业核心竞争力的因素及提升途径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四、提高车联网智能终端企业竞争力的策略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对我国车联网智能终端品牌的战略思考</w:t>
      </w:r>
      <w:r>
        <w:rPr>
          <w:rFonts w:hint="eastAsia"/>
        </w:rPr>
        <w:br/>
      </w:r>
      <w:r>
        <w:rPr>
          <w:rFonts w:hint="eastAsia"/>
        </w:rPr>
        <w:t>　　　　一、车联网智能终端实施品牌战略的意义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二、车联网智能终端企业品牌的现状分析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三、我国车联网智能终端企业的品牌战略</w:t>
      </w:r>
      <w:r>
        <w:rPr>
          <w:rFonts w:hint="eastAsia"/>
        </w:rPr>
        <w:br/>
      </w:r>
      <w:r>
        <w:rPr>
          <w:rFonts w:hint="eastAsia"/>
        </w:rPr>
        <w:t>　　　　四、车联网智能终端品牌战略管理的策略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中国车联网智能终端行业营销策略分析</w:t>
      </w:r>
      <w:r>
        <w:rPr>
          <w:rFonts w:hint="eastAsia"/>
        </w:rPr>
        <w:br/>
      </w:r>
      <w:r>
        <w:rPr>
          <w:rFonts w:hint="eastAsia"/>
        </w:rPr>
        <w:t>　　第一节 车联网智能终端市场推广策略研究分析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一、做好车联网智能终端产品导入</w:t>
      </w:r>
      <w:r>
        <w:rPr>
          <w:rFonts w:hint="eastAsia"/>
        </w:rPr>
        <w:br/>
      </w:r>
      <w:r>
        <w:rPr>
          <w:rFonts w:hint="eastAsia"/>
        </w:rPr>
        <w:t>　　　　二、做好车联网智能终端产品组合和产品线决策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三、车联网智能终端行业城市市场推广策略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车联网智能终端行业渠道营销研究分析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一、车联网智能终端行业营销环境分析</w:t>
      </w:r>
      <w:r>
        <w:rPr>
          <w:rFonts w:hint="eastAsia"/>
        </w:rPr>
        <w:br/>
      </w:r>
      <w:r>
        <w:rPr>
          <w:rFonts w:hint="eastAsia"/>
        </w:rPr>
        <w:t>　　　　二、车联网智能终端行业现存的营销渠道分析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三、车联网智能终端行业终端市场营销管理策略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车联网智能终端行业营销战略研究分析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一、中国车联网智能终端行业有效整合营销策略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二、建立车联网智能终端行业厂商的双嬴模式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2026-2032年中国车联网智能终端行业前景与风险预测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2026年车联网智能终端市场前景分析</w:t>
      </w:r>
      <w:r>
        <w:rPr>
          <w:rFonts w:hint="eastAsia"/>
        </w:rPr>
        <w:br/>
      </w:r>
      <w:r>
        <w:rPr>
          <w:rFonts w:hint="eastAsia"/>
        </w:rPr>
        <w:t>　　第二节 2026年车联网智能终端发展趋势预测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2026-2032年中国车联网智能终端行业投资特性分析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一、2026-2032年中国车联网智能终端行业进入壁垒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二、2026-2032年中国车联网智能终端行业盈利模式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三、2026-2032年中国车联网智能终端行业盈利因素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2026-2032年中国车联网智能终端行业投资机会分析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一、2026-2032年中国车联网智能终端细分市场投资机会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二、2026-2032年中国车联网智能终端行业区域市场投资潜力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2026-2032年中国车联网智能终端行业投资风险分析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一、2026-2032年中国车联网智能终端行业市场竞争风险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二、2026-2032年中国车联网智能终端行业技术风险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三、2026-2032年中国车联网智能终端行业政策风险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四、2026-2032年中国车联网智能终端行业进入退出风险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2026-2032年中国车联网智能终端行业盈利模式与投资策略分析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国外车联网智能终端行业投资现状及经营模式分析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一、境外车联网智能终端行业成长情况调查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中国车联网智能终端行业商业模式探讨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中国车联网智能终端行业投资国际化发展战略分析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中国车联网智能终端行业投资策略分析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中国车联网智能终端行业资本运作战略选择方案研究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中:智:林:：中国车联网智能终端行业多元化经营战略的可行性分析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2020-2025年中国车联网智能终端市场规模及增长情况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2020-2025年中国车联网智能终端行业产量及增长趋势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2026-2032年中国车联网智能终端行业产量预测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2020-2025年中国车联网智能终端行业市场需求及增长情况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2026-2032年中国车联网智能终端行业市场需求预测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**地区车联网智能终端市场规模及增长情况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**地区车联网智能终端行业市场需求情况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**地区车联网智能终端市场规模及增长情况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2020-2025年中国车联网智能终端行业出口情况分析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车联网智能终端重点企业经营情况分析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2026年车联网智能终端行业壁垒</w:t>
      </w:r>
      <w:r>
        <w:rPr>
          <w:rFonts w:hint="eastAsia"/>
        </w:rPr>
        <w:br/>
      </w:r>
      <w:r>
        <w:rPr>
          <w:rFonts w:hint="eastAsia"/>
        </w:rPr>
        <w:t>　　图表 2026年车联网智能终端市场前景分析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2026-2032年中国车联网智能终端市场规模预测</w:t>
      </w:r>
      <w:r>
        <w:rPr>
          <w:rFonts w:hint="eastAsia"/>
        </w:rPr>
        <w:br/>
      </w:r>
      <w:r>
        <w:rPr>
          <w:rFonts w:hint="eastAsia"/>
        </w:rPr>
        <w:t>　　图表 2026年车联网智能终端发展趋势预测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26577e034976" w:history="1">
        <w:r>
          <w:rPr>
            <w:rStyle w:val="Hyperlink"/>
          </w:rPr>
          <w:t>2026-2032年中国车联网智能终端行业发展研究与市场前景分析报告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26577e034976" w:history="1">
        <w:r>
          <w:rPr>
            <w:rStyle w:val="Hyperlink"/>
          </w:rPr>
          <w:t>https://www.20087.com/3/25/CheLianWangZhiNengZhongDuanXianZhuangYuQianJingFenXi.html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终端是干什么用的、车联网智能终端干嘛的、领航辅助是自动驾驶吗、车联网智能终端app、车机mcu有必要升级吗、车联网智能终端y06e-gee00怎么使用、车联盒子有没有必要买、车联网智能终端怎么使用、车辆系统不升级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8f908f1a94e98" w:history="1">
      <w:r>
        <w:rPr>
          <w:rStyle w:val="Hyperlink"/>
        </w:rPr>
        <w:t>2026-2032年中国车联网智能终端行业发展研究与市场前景分析报告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eLianWangZhiNengZhongDuanXianZhuangYuQianJingFenXi.html" TargetMode="External" Id="R4b7e26577e03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eLianWangZhiNengZhongDuanXianZhuangYuQianJingFenXi.html" TargetMode="External" Id="Rb0d8f908f1a9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2026-04-20T08:33:38Z</dcterms:created>
  <dcterms:modified xsi:type="dcterms:W3CDTF">2026-04-20T09:33:38Z</dcterms:modified>
  <dc:subject>2026-2032年中国车联网智能终端行业发展研究与市场前景分析报告</dc:subject>
  <dc:title>2026-2032年中国车联网智能终端行业发展研究与市场前景分析报告</dc:title>
  <cp:keywords>2026-2032年中国车联网智能终端行业发展研究与市场前景分析报告</cp:keywords>
  <dc:description>2026-2032年中国车联网智能终端行业发展研究与市场前景分析报告</dc:description>
</cp:coreProperties>
</file>