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8ab16aa384530" w:history="1">
              <w:r>
                <w:rPr>
                  <w:rStyle w:val="Hyperlink"/>
                </w:rPr>
                <w:t>2024-2030年中国汽车钢管市场现状分析与发展趋势预测报告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8ab16aa384530" w:history="1">
              <w:r>
                <w:rPr>
                  <w:rStyle w:val="Hyperlink"/>
                </w:rPr>
                <w:t>2024-2030年中国汽车钢管市场现状分析与发展趋势预测报告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8ab16aa384530" w:history="1">
                <w:r>
                  <w:rPr>
                    <w:rStyle w:val="Hyperlink"/>
                  </w:rPr>
                  <w:t>https://www.20087.com/5/15/QiCheGangGuanDeQianJingQuShi.html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管是汽车制造中的关键部件之一，主要用于车辆的框架、悬挂系统和排气系统等部位。近年来，随着汽车行业对轻量化和安全性的要求不断提高，汽车钢管的材质和生产工艺也在不断发展。当前市场上，高强度钢和先进高强度钢的应用日益广泛，以满足汽车减重和提高碰撞安全性的需求。同时，为了适应新能源汽车的发展，汽车钢管也在不断进行技术创新，以满足电动汽车特有的设计要求。</w:t>
      </w:r>
      <w:r>
        <w:rPr>
          <w:rFonts w:hint="eastAsia"/>
        </w:rPr>
        <w:br/>
      </w:r>
      <w:r>
        <w:rPr>
          <w:rFonts w:hint="eastAsia"/>
        </w:rPr>
        <w:t>　　未来，汽车钢管的发展将更加注重材料性能和生产工艺的创新。随着汽车制造商对节能减排的重视，汽车钢管将朝着更轻、更强的方向发展，以实现整车重量的进一步减轻。此外，随着智能制造技术的应用，汽车钢管的生产将更加智能化、自动化，提高生产效率和产品质量。同时，为了满足新能源汽车的特殊需求，汽车钢管还将探索更多新型材料的应用，如碳纤维增强塑料（CFRP）等复合材料的钢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8ab16aa384530" w:history="1">
        <w:r>
          <w:rPr>
            <w:rStyle w:val="Hyperlink"/>
          </w:rPr>
          <w:t>2024-2030年中国汽车钢管市场现状分析与发展趋势预测报告</w:t>
        </w:r>
      </w:hyperlink>
      <w:r>
        <w:rPr>
          <w:rFonts w:hint="eastAsia"/>
        </w:rPr>
        <w:t>》在多年汽车钢管行业研究的基础上，结合中国汽车钢管行业市场的发展现状，通过资深研究团队对汽车钢管市场资料进行整理，并依托国家权威数据资源和长期市场监测的数据库，对汽车钢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c8ab16aa384530" w:history="1">
        <w:r>
          <w:rPr>
            <w:rStyle w:val="Hyperlink"/>
          </w:rPr>
          <w:t>2024-2030年中国汽车钢管市场现状分析与发展趋势预测报告</w:t>
        </w:r>
      </w:hyperlink>
      <w:r>
        <w:rPr>
          <w:rFonts w:hint="eastAsia"/>
        </w:rPr>
        <w:t>》可以帮助投资者准确把握汽车钢管行业的市场现状，为投资者进行投资作出汽车钢管行业前景预判，挖掘汽车钢管行业投资价值，同时提出汽车钢管行业投资策略、营销策略等方面的建议。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汽车钢管行业发展环境</w:t>
      </w:r>
      <w:r>
        <w:rPr>
          <w:rFonts w:hint="eastAsia"/>
        </w:rPr>
        <w:br/>
      </w:r>
      <w:r>
        <w:rPr>
          <w:rFonts w:hint="eastAsia"/>
        </w:rPr>
        <w:t>第一章 汽车钢管产品概述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中国汽车钢管行业供给情况分析及趋势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2018-2023年中国汽车钢管行业市场供给分析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一、汽车钢管整体供给情况分析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二、汽车钢管重点区域供给分析</w:t>
      </w:r>
      <w:r>
        <w:rPr>
          <w:rFonts w:hint="eastAsia"/>
        </w:rPr>
        <w:br/>
      </w:r>
      <w:r>
        <w:rPr>
          <w:rFonts w:hint="eastAsia"/>
        </w:rPr>
        <w:t>　　第二节 汽车钢管行业供给关系因素分析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2024-2030年中国汽车钢管行业市场供给趋势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一、汽车钢管整体供给情况趋势分析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二、影响未来汽车钢管供给的因素分析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贸易战下汽车钢管行业宏观经济环境分析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全球经济的影响</w:t>
      </w:r>
      <w:r>
        <w:rPr>
          <w:rFonts w:hint="eastAsia"/>
        </w:rPr>
        <w:br/>
      </w:r>
      <w:r>
        <w:rPr>
          <w:rFonts w:hint="eastAsia"/>
        </w:rPr>
        <w:t>　　　　一、发展趋势及其国际影响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中国经济的影响</w:t>
      </w:r>
      <w:r>
        <w:rPr>
          <w:rFonts w:hint="eastAsia"/>
        </w:rPr>
        <w:br/>
      </w:r>
      <w:r>
        <w:rPr>
          <w:rFonts w:hint="eastAsia"/>
        </w:rPr>
        <w:t>　　　　一、中国实体经济的影响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汽车钢管行业现状分析</w:t>
      </w:r>
      <w:r>
        <w:rPr>
          <w:rFonts w:hint="eastAsia"/>
        </w:rPr>
        <w:br/>
      </w:r>
      <w:r>
        <w:rPr>
          <w:rFonts w:hint="eastAsia"/>
        </w:rPr>
        <w:t>第四章 2024年中国汽车钢管行业发展概况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2024年中国汽车钢管市场发展现状分析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2024年中国汽车钢管行业发展特点分析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2024年中国汽车钢管行业市场现状分析</w:t>
      </w:r>
      <w:r>
        <w:rPr>
          <w:rFonts w:hint="eastAsia"/>
        </w:rPr>
        <w:br/>
      </w:r>
      <w:r>
        <w:rPr>
          <w:rFonts w:hint="eastAsia"/>
        </w:rPr>
        <w:t>　　第四节 2024年中国汽车钢管行业产品结构分析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2018-2023年中国汽车钢管所属行业进出口市场调研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2018-2023年汽车钢管所属行业进出口特点分析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2018-2023年汽车钢管所属行业进出口量分析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2024-2030年汽车钢管所属行业进出口市场预测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汽车钢管所属行业运行分析</w:t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　　　　1 、无锡申宝汽车钢管有限公司</w:t>
      </w:r>
      <w:r>
        <w:rPr>
          <w:rFonts w:hint="eastAsia"/>
        </w:rPr>
        <w:br/>
      </w:r>
      <w:r>
        <w:rPr>
          <w:rFonts w:hint="eastAsia"/>
        </w:rPr>
        <w:t>　　　　　　2 、无锡雄华汽车钢管有限公司</w:t>
      </w:r>
      <w:r>
        <w:rPr>
          <w:rFonts w:hint="eastAsia"/>
        </w:rPr>
        <w:br/>
      </w:r>
      <w:r>
        <w:rPr>
          <w:rFonts w:hint="eastAsia"/>
        </w:rPr>
        <w:t>　　　　　　3 、四川万圣通实业有限公司</w:t>
      </w:r>
      <w:r>
        <w:rPr>
          <w:rFonts w:hint="eastAsia"/>
        </w:rPr>
        <w:br/>
      </w:r>
      <w:r>
        <w:rPr>
          <w:rFonts w:hint="eastAsia"/>
        </w:rPr>
        <w:t>　　　　　　4 、无锡市正隆精密钢管有限公司</w:t>
      </w:r>
      <w:r>
        <w:rPr>
          <w:rFonts w:hint="eastAsia"/>
        </w:rPr>
        <w:br/>
      </w:r>
      <w:r>
        <w:rPr>
          <w:rFonts w:hint="eastAsia"/>
        </w:rPr>
        <w:t>　　　　　　5 、无锡小松钢管有限公司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二、2018-2023年汽车钢管行业总体盈利能力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三、2018-2023年汽车钢管行业总体偿债能力</w:t>
      </w:r>
      <w:r>
        <w:rPr>
          <w:rFonts w:hint="eastAsia"/>
        </w:rPr>
        <w:br/>
      </w:r>
      <w:r>
        <w:rPr>
          <w:rFonts w:hint="eastAsia"/>
        </w:rPr>
        <w:t>　　　　四、2018-2023年汽车钢管行业市场总体产值能力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三、不同类型偿债能力状况对比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三、不同规模偿债能力状况对比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2018-2023年中国汽车钢管产业重点区域运行分析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2018-2023年东北地区汽车钢管产业运行情况</w:t>
      </w:r>
      <w:r>
        <w:rPr>
          <w:rFonts w:hint="eastAsia"/>
        </w:rPr>
        <w:br/>
      </w:r>
      <w:r>
        <w:rPr>
          <w:rFonts w:hint="eastAsia"/>
        </w:rPr>
        <w:t>　　　　一、2018-2023年东北地区汽车钢管产业总体销售收入情况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二、2018-2023年东北地区汽车钢管产业总体利润总额情况</w:t>
      </w:r>
      <w:r>
        <w:rPr>
          <w:rFonts w:hint="eastAsia"/>
        </w:rPr>
        <w:br/>
      </w:r>
      <w:r>
        <w:rPr>
          <w:rFonts w:hint="eastAsia"/>
        </w:rPr>
        <w:t>　　　　三、2018-2023年东北地区汽车钢管产业总体工业产值情况</w:t>
      </w:r>
      <w:r>
        <w:rPr>
          <w:rFonts w:hint="eastAsia"/>
        </w:rPr>
        <w:br/>
      </w:r>
      <w:r>
        <w:rPr>
          <w:rFonts w:hint="eastAsia"/>
        </w:rPr>
        <w:t>　　第二节 2018-2023年华东地区汽车钢管产业运行情况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一、2018-2023年华东地区汽车钢管产业总体销售收入情况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二、2018-2023年华东地区汽车钢管产业总体利润总额情况</w:t>
      </w:r>
      <w:r>
        <w:rPr>
          <w:rFonts w:hint="eastAsia"/>
        </w:rPr>
        <w:br/>
      </w:r>
      <w:r>
        <w:rPr>
          <w:rFonts w:hint="eastAsia"/>
        </w:rPr>
        <w:t>　　　　三、2018-2023年华东地区汽车钢管产业总体工业产值情况</w:t>
      </w:r>
      <w:r>
        <w:rPr>
          <w:rFonts w:hint="eastAsia"/>
        </w:rPr>
        <w:br/>
      </w:r>
      <w:r>
        <w:rPr>
          <w:rFonts w:hint="eastAsia"/>
        </w:rPr>
        <w:t>　　第三节 2018-2023年中南地区汽车钢管产业运行情况</w:t>
      </w:r>
      <w:r>
        <w:rPr>
          <w:rFonts w:hint="eastAsia"/>
        </w:rPr>
        <w:br/>
      </w:r>
      <w:r>
        <w:rPr>
          <w:rFonts w:hint="eastAsia"/>
        </w:rPr>
        <w:t>　　　　一、2018-2023年中南地区汽车钢管产业总体销售收入情况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二、2018-2023年中南地区汽车钢管产业总体利润总额情况</w:t>
      </w:r>
      <w:r>
        <w:rPr>
          <w:rFonts w:hint="eastAsia"/>
        </w:rPr>
        <w:br/>
      </w:r>
      <w:r>
        <w:rPr>
          <w:rFonts w:hint="eastAsia"/>
        </w:rPr>
        <w:t>　　　　三、2018-2023年中南地区汽车钢管产业总体工业产值情况</w:t>
      </w:r>
      <w:r>
        <w:rPr>
          <w:rFonts w:hint="eastAsia"/>
        </w:rPr>
        <w:br/>
      </w:r>
      <w:r>
        <w:rPr>
          <w:rFonts w:hint="eastAsia"/>
        </w:rPr>
        <w:t>　　第四节 2018-2023年华北地区汽车钢管产业运行情况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一、2018-2023年华北地区汽车钢管产业总体销售收入情况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二、2018-2023年华北地区汽车钢管产业总体利润总额情况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三、2018-2023年华北地区汽车钢管产业总体工业产值情况</w:t>
      </w:r>
      <w:r>
        <w:rPr>
          <w:rFonts w:hint="eastAsia"/>
        </w:rPr>
        <w:br/>
      </w:r>
      <w:r>
        <w:rPr>
          <w:rFonts w:hint="eastAsia"/>
        </w:rPr>
        <w:t>　　第五节 2018-2023年西北地区汽车钢管产业运行情况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一、2018-2023年西北地区汽车钢管产业总体销售收入情况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二、2018-2023年西北地区汽车钢管产业总体利润总额情况</w:t>
      </w:r>
      <w:r>
        <w:rPr>
          <w:rFonts w:hint="eastAsia"/>
        </w:rPr>
        <w:br/>
      </w:r>
      <w:r>
        <w:rPr>
          <w:rFonts w:hint="eastAsia"/>
        </w:rPr>
        <w:t>　　　　三、2018-2023年西北地区汽车钢管产业总体工业产值情况</w:t>
      </w:r>
      <w:r>
        <w:rPr>
          <w:rFonts w:hint="eastAsia"/>
        </w:rPr>
        <w:br/>
      </w:r>
      <w:r>
        <w:rPr>
          <w:rFonts w:hint="eastAsia"/>
        </w:rPr>
        <w:t>　　第六节 2018-2023年西南地区汽车钢管产业运行情况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一、2018-2023年西南地区汽车钢管产业总体销售收入情况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二、2018-2023年西南地区汽车钢管产业总体利润总额情况</w:t>
      </w:r>
      <w:r>
        <w:rPr>
          <w:rFonts w:hint="eastAsia"/>
        </w:rPr>
        <w:br/>
      </w:r>
      <w:r>
        <w:rPr>
          <w:rFonts w:hint="eastAsia"/>
        </w:rPr>
        <w:t>　　　　三、2018-2023年西南地区汽车钢管产业总体工业产值情况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无锡法斯特管业有限公司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江苏丰立精密钢管有限公司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徐州光环钢管有限公司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2018-2023年中国汽车钢管行业集中度分析</w:t>
      </w:r>
      <w:r>
        <w:rPr>
          <w:rFonts w:hint="eastAsia"/>
        </w:rPr>
        <w:br/>
      </w:r>
      <w:r>
        <w:rPr>
          <w:rFonts w:hint="eastAsia"/>
        </w:rPr>
        <w:t>　　第二节 汽车钢管国内外SWOT分析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2024-2030年中国汽车钢管行业竞争格局预测分析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汽车钢管行业前景调研分析</w:t>
      </w:r>
      <w:r>
        <w:rPr>
          <w:rFonts w:hint="eastAsia"/>
        </w:rPr>
        <w:br/>
      </w:r>
      <w:r>
        <w:rPr>
          <w:rFonts w:hint="eastAsia"/>
        </w:rPr>
        <w:t>第十二章 中国汽车钢管行业投资趋势分析</w:t>
      </w:r>
      <w:r>
        <w:rPr>
          <w:rFonts w:hint="eastAsia"/>
        </w:rPr>
        <w:br/>
      </w:r>
      <w:r>
        <w:rPr>
          <w:rFonts w:hint="eastAsia"/>
        </w:rPr>
        <w:t>　　第一节 2024年中国汽车钢管行业投资环境分析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2024年中国汽车钢管行业投资前景分析</w:t>
      </w:r>
      <w:r>
        <w:rPr>
          <w:rFonts w:hint="eastAsia"/>
        </w:rPr>
        <w:br/>
      </w:r>
      <w:r>
        <w:rPr>
          <w:rFonts w:hint="eastAsia"/>
        </w:rPr>
        <w:t>　　第三节 2024年中国汽车钢管行业产品投资方向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2024-2030年中国汽车钢管行业投资收益预测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一、2024-2030年中国汽车钢管行业工业总产值预测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二、2024-2030年中国汽车钢管行业销售收入预测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三、2024-2030年中国汽车钢管行业市场容量预测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四、2024-2030年中国汽车钢管行业资产规模预测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中国汽车钢管行业投资前景分析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中国汽车钢管行业内部风险分析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第二节 中国汽车钢管行业外部风险分析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、汽车钢管企业的国内营销模式建议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、汽车钢管企业海外营销模式建议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、汽车钢管企业国内资本市场的运作建议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、汽车钢管企业海外资本市场的运作建议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[:中智林:]项目投资建议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汽车钢管行业类别</w:t>
      </w:r>
      <w:r>
        <w:rPr>
          <w:rFonts w:hint="eastAsia"/>
        </w:rPr>
        <w:br/>
      </w:r>
      <w:r>
        <w:rPr>
          <w:rFonts w:hint="eastAsia"/>
        </w:rPr>
        <w:t>　　图表 汽车钢管行业产业链调研</w:t>
      </w:r>
      <w:r>
        <w:rPr>
          <w:rFonts w:hint="eastAsia"/>
        </w:rPr>
        <w:br/>
      </w:r>
      <w:r>
        <w:rPr>
          <w:rFonts w:hint="eastAsia"/>
        </w:rPr>
        <w:t>　　图表 汽车钢管行业现状</w:t>
      </w:r>
      <w:r>
        <w:rPr>
          <w:rFonts w:hint="eastAsia"/>
        </w:rPr>
        <w:br/>
      </w:r>
      <w:r>
        <w:rPr>
          <w:rFonts w:hint="eastAsia"/>
        </w:rPr>
        <w:t>　　图表 汽车钢管行业标准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2018-2023年中国汽车钢管行业产量统计</w:t>
      </w:r>
      <w:r>
        <w:rPr>
          <w:rFonts w:hint="eastAsia"/>
        </w:rPr>
        <w:br/>
      </w:r>
      <w:r>
        <w:rPr>
          <w:rFonts w:hint="eastAsia"/>
        </w:rPr>
        <w:t>　　图表 汽车钢管行业动态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2018-2023年中国汽车钢管市场需求量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2018-2023年中国汽车钢管行情</w:t>
      </w:r>
      <w:r>
        <w:rPr>
          <w:rFonts w:hint="eastAsia"/>
        </w:rPr>
        <w:br/>
      </w:r>
      <w:r>
        <w:rPr>
          <w:rFonts w:hint="eastAsia"/>
        </w:rPr>
        <w:t>　　图表 2018-2023年中国汽车钢管价格走势图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**地区汽车钢管市场规模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**地区汽车钢管市场调研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**地区汽车钢管市场规模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**地区汽车钢管市场调研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汽车钢管行业竞争对手分析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2024-2030年中国汽车钢管行业市场规模预测</w:t>
      </w:r>
      <w:r>
        <w:rPr>
          <w:rFonts w:hint="eastAsia"/>
        </w:rPr>
        <w:br/>
      </w:r>
      <w:r>
        <w:rPr>
          <w:rFonts w:hint="eastAsia"/>
        </w:rPr>
        <w:t>　　图表 汽车钢管行业准入条件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8ab16aa384530" w:history="1">
        <w:r>
          <w:rPr>
            <w:rStyle w:val="Hyperlink"/>
          </w:rPr>
          <w:t>2024-2030年中国汽车钢管市场现状分析与发展趋势预测报告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8ab16aa384530" w:history="1">
        <w:r>
          <w:rPr>
            <w:rStyle w:val="Hyperlink"/>
          </w:rPr>
          <w:t>https://www.20087.com/5/15/QiCheGangGuanDeQianJingQuShi.html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b39880ef4f2f" w:history="1">
      <w:r>
        <w:rPr>
          <w:rStyle w:val="Hyperlink"/>
        </w:rPr>
        <w:t>2024-2030年中国汽车钢管市场现状分析与发展趋势预测报告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CheGangGuanDeQianJingQuShi.html" TargetMode="External" Id="Rf4c8ab16aa3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CheGangGuanDeQianJingQuShi.html" TargetMode="External" Id="R5a1fb39880e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2024-01-23T01:22:14Z</dcterms:created>
  <dcterms:modified xsi:type="dcterms:W3CDTF">2024-01-23T02:22:14Z</dcterms:modified>
  <dc:subject>2024-2030年中国汽车钢管市场现状分析与发展趋势预测报告</dc:subject>
  <dc:title>2024-2030年中国汽车钢管市场现状分析与发展趋势预测报告</dc:title>
  <cp:keywords>2024-2030年中国汽车钢管市场现状分析与发展趋势预测报告</cp:keywords>
  <dc:description>2024-2030年中国汽车钢管市场现状分析与发展趋势预测报告</dc:description>
</cp:coreProperties>
</file>