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9e6b2700455e" w:history="1">
              <w:r>
                <w:rPr>
                  <w:rStyle w:val="Hyperlink"/>
                </w:rPr>
                <w:t>2024-2030年中国保税仓储行业现状分析与发展趋势预测报告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9e6b2700455e" w:history="1">
              <w:r>
                <w:rPr>
                  <w:rStyle w:val="Hyperlink"/>
                </w:rPr>
                <w:t>2024-2030年中国保税仓储行业现状分析与发展趋势预测报告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09e6b2700455e" w:history="1">
                <w:r>
                  <w:rPr>
                    <w:rStyle w:val="Hyperlink"/>
                  </w:rPr>
                  <w:t>https://www.20087.com/5/25/BaoShuiCangChuFaZhanQuShiFenXi.html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国际贸易中的一项重要服务，为进口货物提供暂时存放而不需缴纳关税的场所。近年来，随着全球贸易量的增加和跨境电商的兴起，保税仓储服务的需求显著增长。同时，随着物流技术的进步，保税仓储的服务质量和效率也得到了大幅提升。此外，随着政府对跨境电商政策的支持，保税仓储成为跨境电商企业降低成本、提高物流效率的重要环节。</w:t>
      </w:r>
      <w:r>
        <w:rPr>
          <w:rFonts w:hint="eastAsia"/>
        </w:rPr>
        <w:br/>
      </w:r>
      <w:r>
        <w:rPr>
          <w:rFonts w:hint="eastAsia"/>
        </w:rPr>
        <w:t>　　未来，保税仓储行业的发展将迎来更多的发展机遇：一是随着跨境电商的快速发展，保税仓储将更加注重提供一站式的综合物流解决方案；二是随着信息技术的应用，保税仓储将更加智能化，通过大数据、云计算等技术提高仓储管理的效率和准确性；三是随着绿色环保理念的推广，保税仓储将更加注重采用环保材料和技术，减少对环境的影响；四是随着全球供应链的调整，保税仓储将更加注重区域布局的优化，以适应全球贸易的新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09e6b2700455e" w:history="1">
        <w:r>
          <w:rPr>
            <w:rStyle w:val="Hyperlink"/>
          </w:rPr>
          <w:t>2024-2030年中国保税仓储行业现状分析与发展趋势预测报告</w:t>
        </w:r>
      </w:hyperlink>
      <w:r>
        <w:rPr>
          <w:rFonts w:hint="eastAsia"/>
        </w:rPr>
        <w:t>全面分析了保税仓储行业的市场规模、需求和价格动态，同时对保税仓储产业链进行了探讨。报告客观描述了保税仓储行业现状，审慎预测了保税仓储市场前景及发展趋势。此外，报告还聚焦于保税仓储重点企业，剖析了市场竞争格局、集中度以及品牌影响力，并对保税仓储细分市场进行了研究。保税仓储报告以专业、科学的视角，为投资者和行业决策者提供了权威的市场洞察与决策参考，是保税仓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保税仓储产业概述</w:t>
      </w:r>
      <w:r>
        <w:rPr>
          <w:rFonts w:hint="eastAsia"/>
        </w:rPr>
        <w:br/>
      </w:r>
      <w:r>
        <w:rPr>
          <w:rFonts w:hint="eastAsia"/>
        </w:rPr>
        <w:t>　　第一节 保税仓储定义</w:t>
      </w:r>
      <w:r>
        <w:rPr>
          <w:rFonts w:hint="eastAsia"/>
        </w:rPr>
        <w:br/>
      </w:r>
      <w:r>
        <w:rPr>
          <w:rFonts w:hint="eastAsia"/>
        </w:rPr>
        <w:t>　　第二节 保税仓储行业特点</w:t>
      </w:r>
      <w:r>
        <w:rPr>
          <w:rFonts w:hint="eastAsia"/>
        </w:rPr>
        <w:br/>
      </w:r>
      <w:r>
        <w:rPr>
          <w:rFonts w:hint="eastAsia"/>
        </w:rPr>
        <w:t>　　第三节 保税仓储发展历程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2023-2024年中国保税仓储行业运行环境分析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中国保税仓储运行经济环境分析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三、经济发展对保税仓储行业的影响</w:t>
      </w:r>
      <w:r>
        <w:rPr>
          <w:rFonts w:hint="eastAsia"/>
        </w:rPr>
        <w:br/>
      </w:r>
      <w:r>
        <w:rPr>
          <w:rFonts w:hint="eastAsia"/>
        </w:rPr>
        <w:t>　　第二节 中国保税仓储产业政策环境分析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一、保税仓储行业监管体制</w:t>
      </w:r>
      <w:r>
        <w:rPr>
          <w:rFonts w:hint="eastAsia"/>
        </w:rPr>
        <w:br/>
      </w:r>
      <w:r>
        <w:rPr>
          <w:rFonts w:hint="eastAsia"/>
        </w:rPr>
        <w:t>　　　　二、保税仓储行业主要法规政策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中国保税仓储产业社会环境分析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国外保税仓储行业发展态势分析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国外保税仓储市场发展现状分析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国外主要国家、地区保税仓储市场现状</w:t>
      </w:r>
      <w:r>
        <w:rPr>
          <w:rFonts w:hint="eastAsia"/>
        </w:rPr>
        <w:br/>
      </w:r>
      <w:r>
        <w:rPr>
          <w:rFonts w:hint="eastAsia"/>
        </w:rPr>
        <w:t>　　第三节 国外保税仓储行业发展趋势预测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2019-2024年中国保税仓储行业规模情况</w:t>
      </w:r>
      <w:r>
        <w:rPr>
          <w:rFonts w:hint="eastAsia"/>
        </w:rPr>
        <w:br/>
      </w:r>
      <w:r>
        <w:rPr>
          <w:rFonts w:hint="eastAsia"/>
        </w:rPr>
        <w:t>　　　　一、保税仓储行业市场规模状况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2023-2024年中国保税仓储行业热点动态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2024年中国保税仓储行业面临的挑战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国内保税仓储行业价格回顾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中国保税仓储行业客户调研</w:t>
      </w:r>
      <w:r>
        <w:rPr>
          <w:rFonts w:hint="eastAsia"/>
        </w:rPr>
        <w:br/>
      </w:r>
      <w:r>
        <w:rPr>
          <w:rFonts w:hint="eastAsia"/>
        </w:rPr>
        <w:t>　　　　一、保税仓储行业客户偏好调查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三、保税仓储品牌忠诚度调查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2023-2024年保税仓储行业集中度分析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一、保税仓储市场集中度分析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二、保税仓储企业集中度分析</w:t>
      </w:r>
      <w:r>
        <w:rPr>
          <w:rFonts w:hint="eastAsia"/>
        </w:rPr>
        <w:br/>
      </w:r>
      <w:r>
        <w:rPr>
          <w:rFonts w:hint="eastAsia"/>
        </w:rPr>
        <w:t>　　第二节 2024年保税仓储行业竞争格局分析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三、我国保税仓储市场竞争趋势</w:t>
      </w:r>
      <w:r>
        <w:rPr>
          <w:rFonts w:hint="eastAsia"/>
        </w:rPr>
        <w:br/>
      </w:r>
      <w:r>
        <w:rPr>
          <w:rFonts w:hint="eastAsia"/>
        </w:rPr>
        <w:t>　　第三节 保税仓储行业兼并与重组整合分析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保税仓储行业SWOT模型分析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一、保税仓储行业优势分析</w:t>
      </w:r>
      <w:r>
        <w:rPr>
          <w:rFonts w:hint="eastAsia"/>
        </w:rPr>
        <w:br/>
      </w:r>
      <w:r>
        <w:rPr>
          <w:rFonts w:hint="eastAsia"/>
        </w:rPr>
        <w:t>　　　　二、保税仓储行业劣势分析</w:t>
      </w:r>
      <w:r>
        <w:rPr>
          <w:rFonts w:hint="eastAsia"/>
        </w:rPr>
        <w:br/>
      </w:r>
      <w:r>
        <w:rPr>
          <w:rFonts w:hint="eastAsia"/>
        </w:rPr>
        <w:t>　　　　三、保税仓储行业机会分析</w:t>
      </w:r>
      <w:r>
        <w:rPr>
          <w:rFonts w:hint="eastAsia"/>
        </w:rPr>
        <w:br/>
      </w:r>
      <w:r>
        <w:rPr>
          <w:rFonts w:hint="eastAsia"/>
        </w:rPr>
        <w:t>　　　　四、保税仓储行业风险分析</w:t>
      </w:r>
      <w:r>
        <w:rPr>
          <w:rFonts w:hint="eastAsia"/>
        </w:rPr>
        <w:br/>
      </w:r>
      <w:r>
        <w:rPr>
          <w:rFonts w:hint="eastAsia"/>
        </w:rPr>
        <w:t>　　第二节 保税仓储行业投资风险及控制策略分析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2024-2030年中国保税仓储市场预测及发展建议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2024-2030年中国保税仓储市场预测分析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二、中国保税仓储发展趋势预测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2024-2030年中国保税仓储企业发展策略建议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一、保税仓储企业融资策略</w:t>
      </w:r>
      <w:r>
        <w:rPr>
          <w:rFonts w:hint="eastAsia"/>
        </w:rPr>
        <w:br/>
      </w:r>
      <w:r>
        <w:rPr>
          <w:rFonts w:hint="eastAsia"/>
        </w:rPr>
        <w:t>　　　　二、保税仓储企业人才策略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2024-2030年中国保税仓储企业营销策略建议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一、保税仓储企业定位策略</w:t>
      </w:r>
      <w:r>
        <w:rPr>
          <w:rFonts w:hint="eastAsia"/>
        </w:rPr>
        <w:br/>
      </w:r>
      <w:r>
        <w:rPr>
          <w:rFonts w:hint="eastAsia"/>
        </w:rPr>
        <w:t>　　　　二、保税仓储企业价格策略</w:t>
      </w:r>
      <w:r>
        <w:rPr>
          <w:rFonts w:hint="eastAsia"/>
        </w:rPr>
        <w:br/>
      </w:r>
      <w:r>
        <w:rPr>
          <w:rFonts w:hint="eastAsia"/>
        </w:rPr>
        <w:t>　　　　三、保税仓储企业促销策略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中.智.林.－保税仓储行业研究结论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保税仓储行业历程</w:t>
      </w:r>
      <w:r>
        <w:rPr>
          <w:rFonts w:hint="eastAsia"/>
        </w:rPr>
        <w:br/>
      </w:r>
      <w:r>
        <w:rPr>
          <w:rFonts w:hint="eastAsia"/>
        </w:rPr>
        <w:t>　　图表 保税仓储行业生命周期</w:t>
      </w:r>
      <w:r>
        <w:rPr>
          <w:rFonts w:hint="eastAsia"/>
        </w:rPr>
        <w:br/>
      </w:r>
      <w:r>
        <w:rPr>
          <w:rFonts w:hint="eastAsia"/>
        </w:rPr>
        <w:t>　　图表 保税仓储行业产业链分析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2019-2024年保税仓储行业市场容量统计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**地区保税仓储市场规模及增长情况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保税仓储重点企业（一）经营情况分析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保税仓储重点企业（二）经营情况分析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2024-2030年中国保税仓储行业市场容量预测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2024-2030年中国保税仓储行业市场规模预测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2024-2030年中国保税仓储市场前景分析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2024-2030年中国保税仓储行业发展趋势预测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9e6b2700455e" w:history="1">
        <w:r>
          <w:rPr>
            <w:rStyle w:val="Hyperlink"/>
          </w:rPr>
          <w:t>2024-2030年中国保税仓储行业现状分析与发展趋势预测报告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09e6b2700455e" w:history="1">
        <w:r>
          <w:rPr>
            <w:rStyle w:val="Hyperlink"/>
          </w:rPr>
          <w:t>https://www.20087.com/5/25/BaoShuiCangChuFaZhanQuShiFenXi.html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090d18b924656" w:history="1">
      <w:r>
        <w:rPr>
          <w:rStyle w:val="Hyperlink"/>
        </w:rPr>
        <w:t>2024-2030年中国保税仓储行业现状分析与发展趋势预测报告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aoShuiCangChuFaZhanQuShiFenXi.html" TargetMode="External" Id="R0c109e6b2700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aoShuiCangChuFaZhanQuShiFenXi.html" TargetMode="External" Id="Rcea090d18b92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2023-12-17T02:22:00Z</dcterms:created>
  <dcterms:modified xsi:type="dcterms:W3CDTF">2023-12-17T03:22:00Z</dcterms:modified>
  <dc:subject>2024-2030年中国保税仓储行业现状分析与发展趋势预测报告</dc:subject>
  <dc:title>2024-2030年中国保税仓储行业现状分析与发展趋势预测报告</dc:title>
  <cp:keywords>2024-2030年中国保税仓储行业现状分析与发展趋势预测报告</cp:keywords>
  <dc:description>2024-2030年中国保税仓储行业现状分析与发展趋势预测报告</dc:description>
</cp:coreProperties>
</file>