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9ec1ca184f30" w:history="1">
              <w:r>
                <w:rPr>
                  <w:rStyle w:val="Hyperlink"/>
                </w:rPr>
                <w:t>2025-2031年中国汽车低压线行业研究分析与发展前景预测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9ec1ca184f30" w:history="1">
              <w:r>
                <w:rPr>
                  <w:rStyle w:val="Hyperlink"/>
                </w:rPr>
                <w:t>2025-2031年中国汽车低压线行业研究分析与发展前景预测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a9ec1ca184f30" w:history="1">
                <w:r>
                  <w:rPr>
                    <w:rStyle w:val="Hyperlink"/>
                  </w:rPr>
                  <w:t>https://www.20087.com/5/75/QiCheDiYaXianHangYeQianJingQuShi.html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低压线是汽车电气系统中的关键组成部分，广泛应用于整车的照明、仪表、控制系统、传感器及车载电子设备中，承担着电能传输与信号传递的基本功能。随着汽车电子化程度不断提升，整车所使用的低压线束数量和复杂度持续上升，对产品的可靠性、耐温性、抗干扰能力提出了更高要求。主流产品采用多层绝缘材料包裹，具备良好的耐磨性、阻燃性和耐腐蚀性能，以适应复杂的车内环境。同时，线束制造工艺正向模块化、自动化方向发展，提升生产效率并确保装配精度。此外，在新能源汽车快速发展的背景下，低压线的应用场景也从传统燃油车拓展至电动化平台，与高压系统形成协同配套体系。</w:t>
      </w:r>
      <w:r>
        <w:rPr>
          <w:rFonts w:hint="eastAsia"/>
        </w:rPr>
        <w:br/>
      </w:r>
      <w:r>
        <w:rPr>
          <w:rFonts w:hint="eastAsia"/>
        </w:rPr>
        <w:t>　　未来，汽车低压线将朝着轻量化、集成化和智能化方向演进。随着整车轻量化设计趋势的推进，厂商将更多采用高分子复合材料或新型导体材料，在保证导电性能的同时降低线束重量，从而提升整车能效。另一方面，线束结构将趋向于高度集成，通过多功能线缆替代传统多根布线方式，简化安装流程并节省空间布局。此外，随着智能网联汽车的发展，低压线还需承载更高的数据传输需求，支持CAN总线、以太网通信等高速信息交互功能。智能制造技术的应用也将推动线束生产向柔性化、数字化方向升级，实现个性化定制与高效交付。整体来看，汽车低压线作为基础但重要的零部件，将在技术迭代与产业融合中持续优化，支撑汽车电子系统的稳定运行与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9ec1ca184f30" w:history="1">
        <w:r>
          <w:rPr>
            <w:rStyle w:val="Hyperlink"/>
          </w:rPr>
          <w:t>2025-2031年中国汽车低压线行业研究分析与发展前景预测</w:t>
        </w:r>
      </w:hyperlink>
      <w:r>
        <w:rPr>
          <w:rFonts w:hint="eastAsia"/>
        </w:rPr>
        <w:t>》系统梳理了汽车低压线行业产业链结构，分析汽车低压线行业市场规模、需求特征及价格动态，客观呈现汽车低压线行业发展现状。报告研究了汽车低压线技术发展现状及未来方向，结合市场趋势科学预测增长空间，并解析汽车低压线重点企业的竞争格局与品牌表现。通过对汽车低压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汽车低压线行业概述</w:t>
      </w:r>
      <w:r>
        <w:rPr>
          <w:rFonts w:hint="eastAsia"/>
        </w:rPr>
        <w:br/>
      </w:r>
      <w:r>
        <w:rPr>
          <w:rFonts w:hint="eastAsia"/>
        </w:rPr>
        <w:t>　　第一节 汽车低压线定义与分类</w:t>
      </w:r>
      <w:r>
        <w:rPr>
          <w:rFonts w:hint="eastAsia"/>
        </w:rPr>
        <w:br/>
      </w:r>
      <w:r>
        <w:rPr>
          <w:rFonts w:hint="eastAsia"/>
        </w:rPr>
        <w:t>　　第二节 汽车低压线应用领域</w:t>
      </w:r>
      <w:r>
        <w:rPr>
          <w:rFonts w:hint="eastAsia"/>
        </w:rPr>
        <w:br/>
      </w:r>
      <w:r>
        <w:rPr>
          <w:rFonts w:hint="eastAsia"/>
        </w:rPr>
        <w:t>　　第三节 汽车低压线行业经济指标分析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汽车低压线产业链及经营模式分析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三、汽车低压线销售模式及销售渠道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全球汽车低压线市场发展综述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2019-2024年全球汽车低压线市场规模与趋势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主要国家与地区汽车低压线市场分析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2025-2031年全球汽车低压线行业发展趋势与前景预测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中国汽车低压线行业市场分析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2024-2025年汽车低压线产能与投资动态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一、国内汽车低压线产能及利用情况</w:t>
      </w:r>
      <w:r>
        <w:rPr>
          <w:rFonts w:hint="eastAsia"/>
        </w:rPr>
        <w:br/>
      </w:r>
      <w:r>
        <w:rPr>
          <w:rFonts w:hint="eastAsia"/>
        </w:rPr>
        <w:t>　　　　二、汽车低压线产能扩张与投资动态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2025-2031年汽车低压线行业产量统计与趋势预测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一、2019-2024年汽车低压线行业产量数据统计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1、2019-2024年汽车低压线产量及增长趋势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2、2019-2024年汽车低压线细分产品产量及份额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二、影响汽车低压线产量的关键因素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三、2025-2031年汽车低压线产量预测</w:t>
      </w:r>
      <w:r>
        <w:rPr>
          <w:rFonts w:hint="eastAsia"/>
        </w:rPr>
        <w:br/>
      </w:r>
      <w:r>
        <w:rPr>
          <w:rFonts w:hint="eastAsia"/>
        </w:rPr>
        <w:t>　　第三节 2025-2031年汽车低压线市场需求与销售分析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一、2024-2025年汽车低压线行业需求现状</w:t>
      </w:r>
      <w:r>
        <w:rPr>
          <w:rFonts w:hint="eastAsia"/>
        </w:rPr>
        <w:br/>
      </w:r>
      <w:r>
        <w:rPr>
          <w:rFonts w:hint="eastAsia"/>
        </w:rPr>
        <w:t>　　　　二、汽车低压线客户群体与需求特点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三、2019-2024年汽车低压线行业销售规模分析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四、2025-2031年汽车低压线市场增长潜力与规模预测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中国汽车低压线细分市场与下游应用领域分析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汽车低压线细分市场分析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一、2024-2025年汽车低压线主要细分产品市场现状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汽车低压线下游应用与客户群体分析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一、2024-2025年汽车低压线各应用领域市场现状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2024-2025年汽车低压线行业技术发展现状及趋势分析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汽车低压线行业技术发展现状分析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国内外汽车低压线行业技术差异与原因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汽车低压线行业技术发展方向、趋势预测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提升汽车低压线行业技术能力策略建议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汽车低压线价格机制与竞争策略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一、2019-2024年汽车低压线市场价格走势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汽车低压线定价策略与方法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2025-2031年汽车低压线价格竞争态势与趋势预测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中国汽车低压线行业重点区域市场研究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2024-2025年重点区域汽车低压线市场发展概况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三、2025-2031年汽车低压线行业发展潜力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三、2025-2031年汽车低压线行业发展潜力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三、2025-2031年汽车低压线行业发展潜力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三、2025-2031年汽车低压线行业发展潜力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二、2019-2024年汽车低压线市场需求规模情况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三、2025-2031年汽车低压线行业发展潜力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2019-2024年中国汽车低压线行业进出口情况分析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汽车低压线行业进口情况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一、2019-2024年汽车低压线进口规模及增长情况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二、汽车低压线主要进口来源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汽车低压线行业出口情况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一、2019-2024年汽车低压线出口规模及增长情况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二、汽车低压线主要出口目的地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2019-2024年中国汽车低压线行业总体发展与财务状况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2019-2024年中国汽车低压线行业规模情况</w:t>
      </w:r>
      <w:r>
        <w:rPr>
          <w:rFonts w:hint="eastAsia"/>
        </w:rPr>
        <w:br/>
      </w:r>
      <w:r>
        <w:rPr>
          <w:rFonts w:hint="eastAsia"/>
        </w:rPr>
        <w:t>　　　　一、汽车低压线行业企业数量规模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二、汽车低压线行业从业人员规模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三、汽车低压线行业市场敏感性分析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2019-2024年中国汽车低压线行业财务能力分析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一、汽车低压线行业盈利能力</w:t>
      </w:r>
      <w:r>
        <w:rPr>
          <w:rFonts w:hint="eastAsia"/>
        </w:rPr>
        <w:br/>
      </w:r>
      <w:r>
        <w:rPr>
          <w:rFonts w:hint="eastAsia"/>
        </w:rPr>
        <w:t>　　　　二、汽车低压线行业偿债能力</w:t>
      </w:r>
      <w:r>
        <w:rPr>
          <w:rFonts w:hint="eastAsia"/>
        </w:rPr>
        <w:br/>
      </w:r>
      <w:r>
        <w:rPr>
          <w:rFonts w:hint="eastAsia"/>
        </w:rPr>
        <w:t>　　　　三、汽车低压线行业营运能力</w:t>
      </w:r>
      <w:r>
        <w:rPr>
          <w:rFonts w:hint="eastAsia"/>
        </w:rPr>
        <w:br/>
      </w:r>
      <w:r>
        <w:rPr>
          <w:rFonts w:hint="eastAsia"/>
        </w:rPr>
        <w:t>　　　　四、汽车低压线行业发展能力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汽车低压线行业重点企业调研分析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二、企业汽车低压线业务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中国汽车低压线行业竞争格局分析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汽车低压线行业竞争格局总览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2024-2025年汽车低压线行业竞争力分析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2019-2024年汽车低压线行业企业并购活动分析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2024-2025年汽车低压线行业会展与招投标活动分析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一、汽车低压线行业会展活动及其市场影响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2025年中国汽车低压线企业发展企业发展策略与建议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汽车低压线销售模式与渠道策略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汽车低压线品牌与市场推广策略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汽车低压线研发投入与技术创新能力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汽车低压线合作联盟与资源整合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中国汽车低压线行业风险与对策</w:t>
      </w:r>
      <w:r>
        <w:rPr>
          <w:rFonts w:hint="eastAsia"/>
        </w:rPr>
        <w:br/>
      </w:r>
      <w:r>
        <w:rPr>
          <w:rFonts w:hint="eastAsia"/>
        </w:rPr>
        <w:t>　　第一节 汽车低压线行业SWOT分析</w:t>
      </w:r>
      <w:r>
        <w:rPr>
          <w:rFonts w:hint="eastAsia"/>
        </w:rPr>
        <w:br/>
      </w:r>
      <w:r>
        <w:rPr>
          <w:rFonts w:hint="eastAsia"/>
        </w:rPr>
        <w:t>　　　　一、汽车低压线行业优势</w:t>
      </w:r>
      <w:r>
        <w:rPr>
          <w:rFonts w:hint="eastAsia"/>
        </w:rPr>
        <w:br/>
      </w:r>
      <w:r>
        <w:rPr>
          <w:rFonts w:hint="eastAsia"/>
        </w:rPr>
        <w:t>　　　　二、汽车低压线行业劣势</w:t>
      </w:r>
      <w:r>
        <w:rPr>
          <w:rFonts w:hint="eastAsia"/>
        </w:rPr>
        <w:br/>
      </w:r>
      <w:r>
        <w:rPr>
          <w:rFonts w:hint="eastAsia"/>
        </w:rPr>
        <w:t>　　　　三、汽车低压线市场机会</w:t>
      </w:r>
      <w:r>
        <w:rPr>
          <w:rFonts w:hint="eastAsia"/>
        </w:rPr>
        <w:br/>
      </w:r>
      <w:r>
        <w:rPr>
          <w:rFonts w:hint="eastAsia"/>
        </w:rPr>
        <w:t>　　　　四、汽车低压线市场威胁</w:t>
      </w:r>
      <w:r>
        <w:rPr>
          <w:rFonts w:hint="eastAsia"/>
        </w:rPr>
        <w:br/>
      </w:r>
      <w:r>
        <w:rPr>
          <w:rFonts w:hint="eastAsia"/>
        </w:rPr>
        <w:t>　　第二节 汽车低压线行业风险及对策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2025-2031年中国汽车低压线行业前景与发展趋势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2024-2025年汽车低压线行业发展环境分析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一、汽车低压线行业主管部门与监管体制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二、汽车低压线行业主要法律法规及政策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三、汽车低压线行业标准与质量监管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2025-2031年汽车低压线行业发展趋势与方向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2025-2031年汽车低压线行业发展潜力与机遇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汽车低压线行业研究结论与建议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中^智^林^－汽车低压线行业发展建议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汽车低压线行业类别</w:t>
      </w:r>
      <w:r>
        <w:rPr>
          <w:rFonts w:hint="eastAsia"/>
        </w:rPr>
        <w:br/>
      </w:r>
      <w:r>
        <w:rPr>
          <w:rFonts w:hint="eastAsia"/>
        </w:rPr>
        <w:t>　　图表 汽车低压线行业产业链调研</w:t>
      </w:r>
      <w:r>
        <w:rPr>
          <w:rFonts w:hint="eastAsia"/>
        </w:rPr>
        <w:br/>
      </w:r>
      <w:r>
        <w:rPr>
          <w:rFonts w:hint="eastAsia"/>
        </w:rPr>
        <w:t>　　图表 汽车低压线行业现状</w:t>
      </w:r>
      <w:r>
        <w:rPr>
          <w:rFonts w:hint="eastAsia"/>
        </w:rPr>
        <w:br/>
      </w:r>
      <w:r>
        <w:rPr>
          <w:rFonts w:hint="eastAsia"/>
        </w:rPr>
        <w:t>　　图表 汽车低压线行业标准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2024年中国汽车低压线行业产能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2019-2024年中国汽车低压线行业产量统计</w:t>
      </w:r>
      <w:r>
        <w:rPr>
          <w:rFonts w:hint="eastAsia"/>
        </w:rPr>
        <w:br/>
      </w:r>
      <w:r>
        <w:rPr>
          <w:rFonts w:hint="eastAsia"/>
        </w:rPr>
        <w:t>　　图表 汽车低压线行业动态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2019-2024年中国汽车低压线市场需求量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2024年中国汽车低压线行业需求区域调研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2019-2024年中国汽车低压线行情</w:t>
      </w:r>
      <w:r>
        <w:rPr>
          <w:rFonts w:hint="eastAsia"/>
        </w:rPr>
        <w:br/>
      </w:r>
      <w:r>
        <w:rPr>
          <w:rFonts w:hint="eastAsia"/>
        </w:rPr>
        <w:t>　　图表 2019-2024年中国汽车低压线价格走势图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2019-2024年中国汽车低压线进口统计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2019-2024年中国汽车低压线出口统计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2019-2024年中国汽车低压线行业企业数量统计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**地区汽车低压线市场规模</w:t>
      </w:r>
      <w:r>
        <w:rPr>
          <w:rFonts w:hint="eastAsia"/>
        </w:rPr>
        <w:br/>
      </w:r>
      <w:r>
        <w:rPr>
          <w:rFonts w:hint="eastAsia"/>
        </w:rPr>
        <w:t>　　图表 **地区汽车低压线行业市场需求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**地区汽车低压线市场调研</w:t>
      </w:r>
      <w:r>
        <w:rPr>
          <w:rFonts w:hint="eastAsia"/>
        </w:rPr>
        <w:br/>
      </w:r>
      <w:r>
        <w:rPr>
          <w:rFonts w:hint="eastAsia"/>
        </w:rPr>
        <w:t>　　图表 **地区汽车低压线行业市场需求分析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**地区汽车低压线市场规模</w:t>
      </w:r>
      <w:r>
        <w:rPr>
          <w:rFonts w:hint="eastAsia"/>
        </w:rPr>
        <w:br/>
      </w:r>
      <w:r>
        <w:rPr>
          <w:rFonts w:hint="eastAsia"/>
        </w:rPr>
        <w:t>　　图表 **地区汽车低压线行业市场需求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**地区汽车低压线市场调研</w:t>
      </w:r>
      <w:r>
        <w:rPr>
          <w:rFonts w:hint="eastAsia"/>
        </w:rPr>
        <w:br/>
      </w:r>
      <w:r>
        <w:rPr>
          <w:rFonts w:hint="eastAsia"/>
        </w:rPr>
        <w:t>　　图表 **地区汽车低压线行业市场需求分析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汽车低压线行业竞争对手分析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2025-2031年中国汽车低压线市场需求预测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2025-2031年中国汽车低压线行业市场规模预测</w:t>
      </w:r>
      <w:r>
        <w:rPr>
          <w:rFonts w:hint="eastAsia"/>
        </w:rPr>
        <w:br/>
      </w:r>
      <w:r>
        <w:rPr>
          <w:rFonts w:hint="eastAsia"/>
        </w:rPr>
        <w:t>　　图表 汽车低压线行业准入条件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2025-2031年中国汽车低压线市场前景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2025-2031年中国汽车低压线行业发展趋势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9ec1ca184f30" w:history="1">
        <w:r>
          <w:rPr>
            <w:rStyle w:val="Hyperlink"/>
          </w:rPr>
          <w:t>2025-2031年中国汽车低压线行业研究分析与发展前景预测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a9ec1ca184f30" w:history="1">
        <w:r>
          <w:rPr>
            <w:rStyle w:val="Hyperlink"/>
          </w:rPr>
          <w:t>https://www.20087.com/5/75/QiCheDiYaXianHangYeQianJingQuShi.html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热点：汽车线束分类、汽车低压线束标准、高压线与低压线的区别、汽车低压线束的生产流程、低压线图片、汽车低压线束技术条件、低压架空线型号、汽车低压线束要求和测试技术条件、汽车低压报警怎么解决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9b5933b14e07" w:history="1">
      <w:r>
        <w:rPr>
          <w:rStyle w:val="Hyperlink"/>
        </w:rPr>
        <w:t>2025-2031年中国汽车低压线行业研究分析与发展前景预测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CheDiYaXianHangYeQianJingQuShi.html" TargetMode="External" Id="R367a9ec1ca1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CheDiYaXianHangYeQianJingQuShi.html" TargetMode="External" Id="R7dbf9b5933b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2025-05-30T08:44:20Z</dcterms:created>
  <dcterms:modified xsi:type="dcterms:W3CDTF">2025-05-30T09:44:20Z</dcterms:modified>
  <dc:subject>2025-2031年中国汽车低压线行业研究分析与发展前景预测</dc:subject>
  <dc:title>2025-2031年中国汽车低压线行业研究分析与发展前景预测</dc:title>
  <cp:keywords>2025-2031年中国汽车低压线行业研究分析与发展前景预测</cp:keywords>
  <dc:description>2025-2031年中国汽车低压线行业研究分析与发展前景预测</dc:description>
</cp:coreProperties>
</file>