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67604502f4271" w:history="1">
              <w:r>
                <w:rPr>
                  <w:rStyle w:val="Hyperlink"/>
                </w:rPr>
                <w:t>2025-2031年中国汽车电机行业现状深度调研与发展趋势预测报告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67604502f4271" w:history="1">
              <w:r>
                <w:rPr>
                  <w:rStyle w:val="Hyperlink"/>
                </w:rPr>
                <w:t>2025-2031年中国汽车电机行业现状深度调研与发展趋势预测报告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67604502f4271" w:history="1">
                <w:r>
                  <w:rPr>
                    <w:rStyle w:val="Hyperlink"/>
                  </w:rPr>
                  <w:t>https://www.20087.com/5/05/QiCheDianJiFaZhanQuShiYuCe.html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行业近年来随着电动汽车市场的快速发展而迅速增长。目前，汽车电机广泛应用于混合动力汽车和纯电动汽车的动力系统。随着技术的进步，汽车电机的效率、功率密度和可靠性不断提高，成为推动电动汽车性能提升的关键因素之一。此外，随着全球对减少温室气体排放的要求日益提高，汽车电机在提高能源利用效率方面发挥着重要作用。</w:t>
      </w:r>
      <w:r>
        <w:rPr>
          <w:rFonts w:hint="eastAsia"/>
        </w:rPr>
        <w:br/>
      </w:r>
      <w:r>
        <w:rPr>
          <w:rFonts w:hint="eastAsia"/>
        </w:rPr>
        <w:t>　　未来，汽车电机行业的发展将更加注重技术创新和节能减排。随着新材料和新技术的应用，汽车电机将更加注重提高能效比和降低能耗，以满足更高的能效标准。同时，随着电动汽车市场的持续增长，汽车电机将更加注重提高功率密度和降低重量，以提高电动汽车的续航里程和驾驶性能。此外，随着可持续发展目标的推进，汽车电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67604502f4271" w:history="1">
        <w:r>
          <w:rPr>
            <w:rStyle w:val="Hyperlink"/>
          </w:rPr>
          <w:t>2025-2031年中国汽车电机行业现状深度调研与发展趋势预测报告</w:t>
        </w:r>
      </w:hyperlink>
      <w:r>
        <w:rPr>
          <w:rFonts w:hint="eastAsia"/>
        </w:rPr>
        <w:t>》基于国家统计局及汽车电机行业协会的权威数据，全面调研了汽车电机行业的市场规模、市场需求、产业链结构及价格变动，并对汽车电机细分市场进行了深入分析。报告详细剖析了汽车电机市场竞争格局，重点关注品牌影响力及重点企业的运营表现，同时科学预测了汽车电机市场前景与发展趋势，识别了行业潜在的风险与机遇。通过专业、科学的研究方法，报告为汽车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汽车电机概述及相关技术指标</w:t>
      </w:r>
      <w:r>
        <w:rPr>
          <w:rFonts w:hint="eastAsia"/>
        </w:rPr>
        <w:br/>
      </w:r>
      <w:r>
        <w:rPr>
          <w:rFonts w:hint="eastAsia"/>
        </w:rPr>
        <w:t>　　第一节 汽车电机产品概述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二、发展史</w:t>
      </w:r>
      <w:r>
        <w:rPr>
          <w:rFonts w:hint="eastAsia"/>
        </w:rPr>
        <w:br/>
      </w:r>
      <w:r>
        <w:rPr>
          <w:rFonts w:hint="eastAsia"/>
        </w:rPr>
        <w:t>　　　　三、分类及性能要求</w:t>
      </w:r>
      <w:r>
        <w:rPr>
          <w:rFonts w:hint="eastAsia"/>
        </w:rPr>
        <w:br/>
      </w:r>
      <w:r>
        <w:rPr>
          <w:rFonts w:hint="eastAsia"/>
        </w:rPr>
        <w:t>　　第二节 汽车电机产品技术质量指标</w:t>
      </w:r>
      <w:r>
        <w:rPr>
          <w:rFonts w:hint="eastAsia"/>
        </w:rPr>
        <w:br/>
      </w:r>
      <w:r>
        <w:rPr>
          <w:rFonts w:hint="eastAsia"/>
        </w:rPr>
        <w:t>　　第三节 汽车电机替代品分析</w:t>
      </w:r>
      <w:r>
        <w:rPr>
          <w:rFonts w:hint="eastAsia"/>
        </w:rPr>
        <w:br/>
      </w:r>
      <w:r>
        <w:rPr>
          <w:rFonts w:hint="eastAsia"/>
        </w:rPr>
        <w:t>　　第四节 电机的用途及应用领域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汽车电机市场规模分析</w:t>
      </w:r>
      <w:r>
        <w:rPr>
          <w:rFonts w:hint="eastAsia"/>
        </w:rPr>
        <w:br/>
      </w:r>
      <w:r>
        <w:rPr>
          <w:rFonts w:hint="eastAsia"/>
        </w:rPr>
        <w:t>　　第二节 汽车电机市场主要竞争对手构成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汽车电机市场政治、经济、法律、技术环境分析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汽车电机市场发展驱动因素分析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全球贸易战对汽车电机行业发展影响分析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一、对汽车电机行业本身影响分析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二、对汽车电机上下游产业影响分析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三、对汽车电机价格影响分析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汽车电机各种生产方法及利弊对比分析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国内外汽车电机生产工艺及技术趋势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国内外汽车电机最新技术研发及应用情况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2025-2031年中国汽车电机市场行情分析及发展预测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2025年国内汽车电机市场发展回顾分析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2025-2031年汽车电机产量分析及预测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2025-2031年汽车电机需求量分析及预测</w:t>
      </w:r>
      <w:r>
        <w:rPr>
          <w:rFonts w:hint="eastAsia"/>
        </w:rPr>
        <w:br/>
      </w:r>
      <w:r>
        <w:rPr>
          <w:rFonts w:hint="eastAsia"/>
        </w:rPr>
        <w:t>　　第四节 2025-2031年汽车电机所属行业进出口状况分析</w:t>
      </w:r>
      <w:r>
        <w:rPr>
          <w:rFonts w:hint="eastAsia"/>
        </w:rPr>
        <w:br/>
      </w:r>
      <w:r>
        <w:rPr>
          <w:rFonts w:hint="eastAsia"/>
        </w:rPr>
        <w:t>　　第五节 2025-2031年中国汽车电机价格研究</w:t>
      </w:r>
      <w:r>
        <w:rPr>
          <w:rFonts w:hint="eastAsia"/>
        </w:rPr>
        <w:br/>
      </w:r>
      <w:r>
        <w:rPr>
          <w:rFonts w:hint="eastAsia"/>
        </w:rPr>
        <w:t>　　　　一、汽车电机产品价格变化趋势</w:t>
      </w:r>
      <w:r>
        <w:rPr>
          <w:rFonts w:hint="eastAsia"/>
        </w:rPr>
        <w:br/>
      </w:r>
      <w:r>
        <w:rPr>
          <w:rFonts w:hint="eastAsia"/>
        </w:rPr>
        <w:t>　　　　二、汽车电机产品价格影响因素分析</w:t>
      </w:r>
      <w:r>
        <w:rPr>
          <w:rFonts w:hint="eastAsia"/>
        </w:rPr>
        <w:br/>
      </w:r>
      <w:r>
        <w:rPr>
          <w:rFonts w:hint="eastAsia"/>
        </w:rPr>
        <w:t>　　第六节 汽车电机主要下游消费领域构成分析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国内主要汽车电机生产企业标杆分析</w:t>
      </w:r>
      <w:r>
        <w:rPr>
          <w:rFonts w:hint="eastAsia"/>
        </w:rPr>
        <w:br/>
      </w:r>
      <w:r>
        <w:rPr>
          <w:rFonts w:hint="eastAsia"/>
        </w:rPr>
        <w:t>　　第一节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t>　　第二节 胜华波集团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t>　　第三节 淅江裕华电器有限公司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t>　　第四节 大洋电机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t>　　第五节 宁波韵升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t>　　第六节 卧龙电气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t>　　第七节 万向钱潮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二、生产规模及工艺</w:t>
      </w:r>
      <w:r>
        <w:rPr>
          <w:rFonts w:hint="eastAsia"/>
        </w:rPr>
        <w:br/>
      </w:r>
      <w:r>
        <w:rPr>
          <w:rFonts w:hint="eastAsia"/>
        </w:rPr>
        <w:t>　　　　三、经营指标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国内汽车电机在建及拟建项目统计分析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新建项目对汽车电机行业产能影响分析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对汽车电机市场行情的主要判断及结论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对汽车电机产品主要生产技术及工艺流程分析判断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对汽车电机市场容量及供需格局的预测结论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策略建议</w:t>
      </w:r>
      <w:r>
        <w:rPr>
          <w:rFonts w:hint="eastAsia"/>
        </w:rPr>
        <w:br/>
      </w:r>
      <w:r>
        <w:rPr>
          <w:rFonts w:hint="eastAsia"/>
        </w:rPr>
        <w:t>　　第一节 汽车电机技术开发注意要点及应对策略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一、汽车电机技术开发注意要点</w:t>
      </w:r>
      <w:r>
        <w:rPr>
          <w:rFonts w:hint="eastAsia"/>
        </w:rPr>
        <w:br/>
      </w:r>
      <w:r>
        <w:rPr>
          <w:rFonts w:hint="eastAsia"/>
        </w:rPr>
        <w:t>　　　　二、汽车电机技术开发应对策略</w:t>
      </w:r>
      <w:r>
        <w:rPr>
          <w:rFonts w:hint="eastAsia"/>
        </w:rPr>
        <w:br/>
      </w:r>
      <w:r>
        <w:rPr>
          <w:rFonts w:hint="eastAsia"/>
        </w:rPr>
        <w:t>　　第二节 汽车电机项目投资注意要点及应对策略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一、汽车电机项目投资注意要点</w:t>
      </w:r>
      <w:r>
        <w:rPr>
          <w:rFonts w:hint="eastAsia"/>
        </w:rPr>
        <w:br/>
      </w:r>
      <w:r>
        <w:rPr>
          <w:rFonts w:hint="eastAsia"/>
        </w:rPr>
        <w:t>　　　　二、汽车电机项目投资应对策略</w:t>
      </w:r>
      <w:r>
        <w:rPr>
          <w:rFonts w:hint="eastAsia"/>
        </w:rPr>
        <w:br/>
      </w:r>
      <w:r>
        <w:rPr>
          <w:rFonts w:hint="eastAsia"/>
        </w:rPr>
        <w:t>　　第三节 汽车电机行业产业链延伸策略</w:t>
      </w:r>
      <w:r>
        <w:rPr>
          <w:rFonts w:hint="eastAsia"/>
        </w:rPr>
        <w:br/>
      </w:r>
      <w:r>
        <w:rPr>
          <w:rFonts w:hint="eastAsia"/>
        </w:rPr>
        <w:t>　　第四节 汽车电机产品市场及销售策略建议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(中智.林)汽车电机企业应对金融风暴策略建议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电机驱动系统的基本性能比较</w:t>
      </w:r>
      <w:r>
        <w:rPr>
          <w:rFonts w:hint="eastAsia"/>
        </w:rPr>
        <w:br/>
      </w:r>
      <w:r>
        <w:rPr>
          <w:rFonts w:hint="eastAsia"/>
        </w:rPr>
        <w:t>　　图表 2025-2031年我国新能源汽车电机市场规模</w:t>
      </w:r>
      <w:r>
        <w:rPr>
          <w:rFonts w:hint="eastAsia"/>
        </w:rPr>
        <w:br/>
      </w:r>
      <w:r>
        <w:rPr>
          <w:rFonts w:hint="eastAsia"/>
        </w:rPr>
        <w:t>　　图表 2025年国内新能源汽车电机驱动系统市场格局</w:t>
      </w:r>
      <w:r>
        <w:rPr>
          <w:rFonts w:hint="eastAsia"/>
        </w:rPr>
        <w:br/>
      </w:r>
      <w:r>
        <w:rPr>
          <w:rFonts w:hint="eastAsia"/>
        </w:rPr>
        <w:t>　　图表 2025年中国GDP统计分析</w:t>
      </w:r>
      <w:r>
        <w:rPr>
          <w:rFonts w:hint="eastAsia"/>
        </w:rPr>
        <w:br/>
      </w:r>
      <w:r>
        <w:rPr>
          <w:rFonts w:hint="eastAsia"/>
        </w:rPr>
        <w:t>　　图表 电动汽车用电机比较表</w:t>
      </w:r>
      <w:r>
        <w:rPr>
          <w:rFonts w:hint="eastAsia"/>
        </w:rPr>
        <w:br/>
      </w:r>
      <w:r>
        <w:rPr>
          <w:rFonts w:hint="eastAsia"/>
        </w:rPr>
        <w:t>　　图表 新能源电动汽车对电机的要求</w:t>
      </w:r>
      <w:r>
        <w:rPr>
          <w:rFonts w:hint="eastAsia"/>
        </w:rPr>
        <w:br/>
      </w:r>
      <w:r>
        <w:rPr>
          <w:rFonts w:hint="eastAsia"/>
        </w:rPr>
        <w:t>　　图表 i-MMD混动系统三种输出模式</w:t>
      </w:r>
      <w:r>
        <w:rPr>
          <w:rFonts w:hint="eastAsia"/>
        </w:rPr>
        <w:br/>
      </w:r>
      <w:r>
        <w:rPr>
          <w:rFonts w:hint="eastAsia"/>
        </w:rPr>
        <w:t>　　图表 汽车电机生产流程</w:t>
      </w:r>
      <w:r>
        <w:rPr>
          <w:rFonts w:hint="eastAsia"/>
        </w:rPr>
        <w:br/>
      </w:r>
      <w:r>
        <w:rPr>
          <w:rFonts w:hint="eastAsia"/>
        </w:rPr>
        <w:t>　　图表 2025-2031年新能源汽车销售量对比</w:t>
      </w:r>
      <w:r>
        <w:rPr>
          <w:rFonts w:hint="eastAsia"/>
        </w:rPr>
        <w:br/>
      </w:r>
      <w:r>
        <w:rPr>
          <w:rFonts w:hint="eastAsia"/>
        </w:rPr>
        <w:t>　　图表 2025-2031年我国新能源汽车电机产量</w:t>
      </w:r>
      <w:r>
        <w:rPr>
          <w:rFonts w:hint="eastAsia"/>
        </w:rPr>
        <w:br/>
      </w:r>
      <w:r>
        <w:rPr>
          <w:rFonts w:hint="eastAsia"/>
        </w:rPr>
        <w:t>　　图表 2025-2031年我国新能源汽车产量</w:t>
      </w:r>
      <w:r>
        <w:rPr>
          <w:rFonts w:hint="eastAsia"/>
        </w:rPr>
        <w:br/>
      </w:r>
      <w:r>
        <w:rPr>
          <w:rFonts w:hint="eastAsia"/>
        </w:rPr>
        <w:t>　　图表 2025年我国出口电动机及发电机数据统计</w:t>
      </w:r>
      <w:r>
        <w:rPr>
          <w:rFonts w:hint="eastAsia"/>
        </w:rPr>
        <w:br/>
      </w:r>
      <w:r>
        <w:rPr>
          <w:rFonts w:hint="eastAsia"/>
        </w:rPr>
        <w:t>　　图表 2025-2031年我国进口新能源汽车电机金额</w:t>
      </w:r>
      <w:r>
        <w:rPr>
          <w:rFonts w:hint="eastAsia"/>
        </w:rPr>
        <w:br/>
      </w:r>
      <w:r>
        <w:rPr>
          <w:rFonts w:hint="eastAsia"/>
        </w:rPr>
        <w:t>　　图表 2025-2031年我国汽车电机价格涨幅</w:t>
      </w:r>
      <w:r>
        <w:rPr>
          <w:rFonts w:hint="eastAsia"/>
        </w:rPr>
        <w:br/>
      </w:r>
      <w:r>
        <w:rPr>
          <w:rFonts w:hint="eastAsia"/>
        </w:rPr>
        <w:t>　　图表 2025年中国新能源汽车销量排行榜</w:t>
      </w:r>
      <w:r>
        <w:rPr>
          <w:rFonts w:hint="eastAsia"/>
        </w:rPr>
        <w:br/>
      </w:r>
      <w:r>
        <w:rPr>
          <w:rFonts w:hint="eastAsia"/>
        </w:rPr>
        <w:t>　　图表 2025年中国新能源汽车销售结构</w:t>
      </w:r>
      <w:r>
        <w:rPr>
          <w:rFonts w:hint="eastAsia"/>
        </w:rPr>
        <w:br/>
      </w:r>
      <w:r>
        <w:rPr>
          <w:rFonts w:hint="eastAsia"/>
        </w:rPr>
        <w:t>　　图表 纯电动车消费者年龄</w:t>
      </w:r>
      <w:r>
        <w:rPr>
          <w:rFonts w:hint="eastAsia"/>
        </w:rPr>
        <w:br/>
      </w:r>
      <w:r>
        <w:rPr>
          <w:rFonts w:hint="eastAsia"/>
        </w:rPr>
        <w:t>　　图表 纯电动车消费者性别占比</w:t>
      </w:r>
      <w:r>
        <w:rPr>
          <w:rFonts w:hint="eastAsia"/>
        </w:rPr>
        <w:br/>
      </w:r>
      <w:r>
        <w:rPr>
          <w:rFonts w:hint="eastAsia"/>
        </w:rPr>
        <w:t>　　图表 插电式电动车消费者年龄示意图</w:t>
      </w:r>
      <w:r>
        <w:rPr>
          <w:rFonts w:hint="eastAsia"/>
        </w:rPr>
        <w:br/>
      </w:r>
      <w:r>
        <w:rPr>
          <w:rFonts w:hint="eastAsia"/>
        </w:rPr>
        <w:t>　　图表 插电式电动车消费者性别对比</w:t>
      </w:r>
      <w:r>
        <w:rPr>
          <w:rFonts w:hint="eastAsia"/>
        </w:rPr>
        <w:br/>
      </w:r>
      <w:r>
        <w:rPr>
          <w:rFonts w:hint="eastAsia"/>
        </w:rPr>
        <w:t>　　图表 纯电动汽车综合评分前十企业</w:t>
      </w:r>
      <w:r>
        <w:rPr>
          <w:rFonts w:hint="eastAsia"/>
        </w:rPr>
        <w:br/>
      </w:r>
      <w:r>
        <w:rPr>
          <w:rFonts w:hint="eastAsia"/>
        </w:rPr>
        <w:t>　　图表 插电电动汽车综合评分前十企业</w:t>
      </w:r>
      <w:r>
        <w:rPr>
          <w:rFonts w:hint="eastAsia"/>
        </w:rPr>
        <w:br/>
      </w:r>
      <w:r>
        <w:rPr>
          <w:rFonts w:hint="eastAsia"/>
        </w:rPr>
        <w:t>　　图表 纯电电动车汽车消费者关心话题</w:t>
      </w:r>
      <w:r>
        <w:rPr>
          <w:rFonts w:hint="eastAsia"/>
        </w:rPr>
        <w:br/>
      </w:r>
      <w:r>
        <w:rPr>
          <w:rFonts w:hint="eastAsia"/>
        </w:rPr>
        <w:t>　　图表 插电式混合动力车消费者关心话题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67604502f4271" w:history="1">
        <w:r>
          <w:rPr>
            <w:rStyle w:val="Hyperlink"/>
          </w:rPr>
          <w:t>2025-2031年中国汽车电机行业现状深度调研与发展趋势预测报告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67604502f4271" w:history="1">
        <w:r>
          <w:rPr>
            <w:rStyle w:val="Hyperlink"/>
          </w:rPr>
          <w:t>https://www.20087.com/5/05/QiCheDianJiFaZhanQuShiYuCe.html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热点：汽车电机坏了会出现什么故障、汽车电机厂家排名、汽车电机是什么东西、汽车电机图片、永磁电机、汽车电机上市公司龙头、新能源永磁同步电机价格、汽车电机的作用、汽车各个部件名称图解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102980cf44bfe" w:history="1">
      <w:r>
        <w:rPr>
          <w:rStyle w:val="Hyperlink"/>
        </w:rPr>
        <w:t>2025-2031年中国汽车电机行业现状深度调研与发展趋势预测报告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DianJiFaZhanQuShiYuCe.html" TargetMode="External" Id="R13367604502f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DianJiFaZhanQuShiYuCe.html" TargetMode="External" Id="Rac6102980cf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2025-05-03T01:32:00Z</dcterms:created>
  <dcterms:modified xsi:type="dcterms:W3CDTF">2025-05-03T02:32:00Z</dcterms:modified>
  <dc:subject>2025-2031年中国汽车电机行业现状深度调研与发展趋势预测报告</dc:subject>
  <dc:title>2025-2031年中国汽车电机行业现状深度调研与发展趋势预测报告</dc:title>
  <cp:keywords>2025-2031年中国汽车电机行业现状深度调研与发展趋势预测报告</cp:keywords>
  <dc:description>2025-2031年中国汽车电机行业现状深度调研与发展趋势预测报告</dc:description>
</cp:coreProperties>
</file>