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ec52f70a3463b" w:history="1">
              <w:r>
                <w:rPr>
                  <w:rStyle w:val="Hyperlink"/>
                </w:rPr>
                <w:t>2024-2030年中国液体化工物流行业发展研究分析与发展趋势预测报告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ec52f70a3463b" w:history="1">
              <w:r>
                <w:rPr>
                  <w:rStyle w:val="Hyperlink"/>
                </w:rPr>
                <w:t>2024-2030年中国液体化工物流行业发展研究分析与发展趋势预测报告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ec52f70a3463b" w:history="1">
                <w:r>
                  <w:rPr>
                    <w:rStyle w:val="Hyperlink"/>
                  </w:rPr>
                  <w:t>https://www.20087.com/5/65/YeTiHuaGongWuLiuShiChangDiaoYanY.html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工物流行业在全球范围内占据着重要的地位，它服务于化工、制药、能源等多个关键领域。随着全球经济一体化的加速推进，液体化工产品的国际贸易活动日益频繁，这直接促进了液体化工物流行业的发展。目前，行业内企业正积极采用先进的信息技术，如物联网(IoT)和大数据分析，以提高运输效率、降低成本并确保货物的安全。同时，环保法规的日趋严格要求物流公司在运输过程中采取更加环保的措施，减少对环境的影响。</w:t>
      </w:r>
      <w:r>
        <w:rPr>
          <w:rFonts w:hint="eastAsia"/>
        </w:rPr>
        <w:br/>
      </w:r>
      <w:r>
        <w:rPr>
          <w:rFonts w:hint="eastAsia"/>
        </w:rPr>
        <w:t>　　未来，液体化工物流行业将面临一系列变革。一方面，随着自动化和数字化技术的应用，物流过程将变得更加高效、透明。例如，通过实时追踪和监控系统可以精确掌握货物的位置和状态，从而有效预防潜在的风险。另一方面，由于环境保护意识的提高，行业内的企业将更加注重可持续发展，采用低碳运输方式和包装材料，以减少碳足迹。此外，随着国际间贸易合作的加深，跨境物流将成为一个重要的增长点，这将要求企业进一步提升服务质量，满足不同国家和地区客户的特定需求。</w:t>
      </w:r>
      <w:r>
        <w:rPr>
          <w:rFonts w:hint="eastAsia"/>
        </w:rPr>
        <w:br/>
      </w:r>
      <w:r>
        <w:rPr>
          <w:rFonts w:hint="eastAsia"/>
        </w:rPr>
        <w:t>　　《</w:t>
      </w:r>
      <w:hyperlink r:id="Rf23ec52f70a3463b" w:history="1">
        <w:r>
          <w:rPr>
            <w:rStyle w:val="Hyperlink"/>
          </w:rPr>
          <w:t>2024-2030年中国液体化工物流行业发展研究分析与发展趋势预测报告</w:t>
        </w:r>
      </w:hyperlink>
      <w:r>
        <w:rPr>
          <w:rFonts w:hint="eastAsia"/>
        </w:rPr>
        <w:t>》通过对行业现状的深入剖析，结合市场需求、市场规模等关键数据，全面梳理了液体化工物流产业链。液体化工物流报告详细分析了市场竞争格局，聚焦了重点企业及品牌影响力，并对价格机制和液体化工物流细分市场特征进行了探讨。此外，报告还对市场前景进行了展望，预测了行业发展趋势，并就潜在的风险与机遇提供了专业的见解。液体化工物流报告以科学、规范、客观的态度，为相关企业和决策者提供了权威的行业分析和战略建议。</w:t>
      </w:r>
      <w:r>
        <w:rPr>
          <w:rFonts w:hint="eastAsia"/>
        </w:rPr>
        <w:br/>
      </w:r>
      <w:r>
        <w:rPr>
          <w:rFonts w:hint="eastAsia"/>
        </w:rPr>
        <w:br/>
      </w:r>
      <w:r>
        <w:rPr>
          <w:rFonts w:hint="eastAsia"/>
        </w:rPr>
        <w:t>第一章 中国液体化工市场发展概述</w:t>
      </w:r>
      <w:r>
        <w:rPr>
          <w:rFonts w:hint="eastAsia"/>
        </w:rPr>
        <w:br/>
      </w:r>
      <w:r>
        <w:rPr>
          <w:rFonts w:hint="eastAsia"/>
        </w:rPr>
        <w:t>　　第一节 中国液体化工产品市场现状分析及预测</w:t>
      </w:r>
      <w:r>
        <w:rPr>
          <w:rFonts w:hint="eastAsia"/>
        </w:rPr>
        <w:br/>
      </w:r>
      <w:r>
        <w:rPr>
          <w:rFonts w:hint="eastAsia"/>
        </w:rPr>
        <w:t>　　第二节 中国液体化工产品产量分析及预测</w:t>
      </w:r>
      <w:r>
        <w:rPr>
          <w:rFonts w:hint="eastAsia"/>
        </w:rPr>
        <w:br/>
      </w:r>
      <w:r>
        <w:rPr>
          <w:rFonts w:hint="eastAsia"/>
        </w:rPr>
        <w:t>　　　　一、液体化工产品总体产能规模</w:t>
      </w:r>
      <w:r>
        <w:rPr>
          <w:rFonts w:hint="eastAsia"/>
        </w:rPr>
        <w:br/>
      </w:r>
      <w:r>
        <w:rPr>
          <w:rFonts w:hint="eastAsia"/>
        </w:rPr>
        <w:t>　　　　二、液体化工产品生产区域分布</w:t>
      </w:r>
      <w:r>
        <w:rPr>
          <w:rFonts w:hint="eastAsia"/>
        </w:rPr>
        <w:br/>
      </w:r>
      <w:r>
        <w:rPr>
          <w:rFonts w:hint="eastAsia"/>
        </w:rPr>
        <w:t>　　　　三、2023-2024年产量</w:t>
      </w:r>
      <w:r>
        <w:rPr>
          <w:rFonts w:hint="eastAsia"/>
        </w:rPr>
        <w:br/>
      </w:r>
      <w:r>
        <w:rPr>
          <w:rFonts w:hint="eastAsia"/>
        </w:rPr>
        <w:t>　　第三节 中国液体化工产品市场需求分析及预测</w:t>
      </w:r>
      <w:r>
        <w:rPr>
          <w:rFonts w:hint="eastAsia"/>
        </w:rPr>
        <w:br/>
      </w:r>
      <w:r>
        <w:rPr>
          <w:rFonts w:hint="eastAsia"/>
        </w:rPr>
        <w:t>　　　　一、中国液体化工产品需求特点</w:t>
      </w:r>
      <w:r>
        <w:rPr>
          <w:rFonts w:hint="eastAsia"/>
        </w:rPr>
        <w:br/>
      </w:r>
      <w:r>
        <w:rPr>
          <w:rFonts w:hint="eastAsia"/>
        </w:rPr>
        <w:t>　　　　二、主要地域分布</w:t>
      </w:r>
      <w:r>
        <w:rPr>
          <w:rFonts w:hint="eastAsia"/>
        </w:rPr>
        <w:br/>
      </w:r>
      <w:r>
        <w:rPr>
          <w:rFonts w:hint="eastAsia"/>
        </w:rPr>
        <w:br/>
      </w:r>
      <w:r>
        <w:rPr>
          <w:rFonts w:hint="eastAsia"/>
        </w:rPr>
        <w:t>第二章 国外液体化工产品市场发展概况</w:t>
      </w:r>
      <w:r>
        <w:rPr>
          <w:rFonts w:hint="eastAsia"/>
        </w:rPr>
        <w:br/>
      </w:r>
      <w:r>
        <w:rPr>
          <w:rFonts w:hint="eastAsia"/>
        </w:rPr>
        <w:t>　　第一节 全球液体化工产品市场调研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中国液体化工储存和物流行业发展特点</w:t>
      </w:r>
      <w:r>
        <w:rPr>
          <w:rFonts w:hint="eastAsia"/>
        </w:rPr>
        <w:br/>
      </w:r>
      <w:r>
        <w:rPr>
          <w:rFonts w:hint="eastAsia"/>
        </w:rPr>
        <w:t>　　第一节 中国液体化工储存和物流行业经营模式</w:t>
      </w:r>
      <w:r>
        <w:rPr>
          <w:rFonts w:hint="eastAsia"/>
        </w:rPr>
        <w:br/>
      </w:r>
      <w:r>
        <w:rPr>
          <w:rFonts w:hint="eastAsia"/>
        </w:rPr>
        <w:t>　　第二节 中国液体化工储存和物流行业发展周期</w:t>
      </w:r>
      <w:r>
        <w:rPr>
          <w:rFonts w:hint="eastAsia"/>
        </w:rPr>
        <w:br/>
      </w:r>
      <w:r>
        <w:rPr>
          <w:rFonts w:hint="eastAsia"/>
        </w:rPr>
        <w:t>　　第三节 中国液体化工储存和物流行业投资特点</w:t>
      </w:r>
      <w:r>
        <w:rPr>
          <w:rFonts w:hint="eastAsia"/>
        </w:rPr>
        <w:br/>
      </w:r>
      <w:r>
        <w:rPr>
          <w:rFonts w:hint="eastAsia"/>
        </w:rPr>
        <w:br/>
      </w:r>
      <w:r>
        <w:rPr>
          <w:rFonts w:hint="eastAsia"/>
        </w:rPr>
        <w:t>第四章 中国主要化学工业园区分布及液体化工运转量调研</w:t>
      </w:r>
      <w:r>
        <w:rPr>
          <w:rFonts w:hint="eastAsia"/>
        </w:rPr>
        <w:br/>
      </w:r>
      <w:r>
        <w:rPr>
          <w:rFonts w:hint="eastAsia"/>
        </w:rPr>
        <w:t>　　第一节 南京化学工业园区</w:t>
      </w:r>
      <w:r>
        <w:rPr>
          <w:rFonts w:hint="eastAsia"/>
        </w:rPr>
        <w:br/>
      </w:r>
      <w:r>
        <w:rPr>
          <w:rFonts w:hint="eastAsia"/>
        </w:rPr>
        <w:t>　　第二节 上海化学工业园区</w:t>
      </w:r>
      <w:r>
        <w:rPr>
          <w:rFonts w:hint="eastAsia"/>
        </w:rPr>
        <w:br/>
      </w:r>
      <w:r>
        <w:rPr>
          <w:rFonts w:hint="eastAsia"/>
        </w:rPr>
        <w:t>　　第三节 扬州化学工业园区</w:t>
      </w:r>
      <w:r>
        <w:rPr>
          <w:rFonts w:hint="eastAsia"/>
        </w:rPr>
        <w:br/>
      </w:r>
      <w:r>
        <w:rPr>
          <w:rFonts w:hint="eastAsia"/>
        </w:rPr>
        <w:t>　　第四节 宁波化学工业园区</w:t>
      </w:r>
      <w:r>
        <w:rPr>
          <w:rFonts w:hint="eastAsia"/>
        </w:rPr>
        <w:br/>
      </w:r>
      <w:r>
        <w:rPr>
          <w:rFonts w:hint="eastAsia"/>
        </w:rPr>
        <w:t>　　第五节 江苏泰兴经济开发区</w:t>
      </w:r>
      <w:r>
        <w:rPr>
          <w:rFonts w:hint="eastAsia"/>
        </w:rPr>
        <w:br/>
      </w:r>
      <w:r>
        <w:rPr>
          <w:rFonts w:hint="eastAsia"/>
        </w:rPr>
        <w:br/>
      </w:r>
      <w:r>
        <w:rPr>
          <w:rFonts w:hint="eastAsia"/>
        </w:rPr>
        <w:t>第五章 液体化学品船水运市场</w:t>
      </w:r>
      <w:r>
        <w:rPr>
          <w:rFonts w:hint="eastAsia"/>
        </w:rPr>
        <w:br/>
      </w:r>
      <w:r>
        <w:rPr>
          <w:rFonts w:hint="eastAsia"/>
        </w:rPr>
        <w:t>　　第一节 水运货源需求分析</w:t>
      </w:r>
      <w:r>
        <w:rPr>
          <w:rFonts w:hint="eastAsia"/>
        </w:rPr>
        <w:br/>
      </w:r>
      <w:r>
        <w:rPr>
          <w:rFonts w:hint="eastAsia"/>
        </w:rPr>
        <w:t>　　　　一、液体化学品特性及对船舶的要求</w:t>
      </w:r>
      <w:r>
        <w:rPr>
          <w:rFonts w:hint="eastAsia"/>
        </w:rPr>
        <w:br/>
      </w:r>
      <w:r>
        <w:rPr>
          <w:rFonts w:hint="eastAsia"/>
        </w:rPr>
        <w:t>　　　　二、国内液体化工品水路运输现状分析</w:t>
      </w:r>
      <w:r>
        <w:rPr>
          <w:rFonts w:hint="eastAsia"/>
        </w:rPr>
        <w:br/>
      </w:r>
      <w:r>
        <w:rPr>
          <w:rFonts w:hint="eastAsia"/>
        </w:rPr>
        <w:t>　　　　三、国内水运货源需求预测</w:t>
      </w:r>
      <w:r>
        <w:rPr>
          <w:rFonts w:hint="eastAsia"/>
        </w:rPr>
        <w:br/>
      </w:r>
      <w:r>
        <w:rPr>
          <w:rFonts w:hint="eastAsia"/>
        </w:rPr>
        <w:t>　　第二节 国内水运市场供求关系分析</w:t>
      </w:r>
      <w:r>
        <w:rPr>
          <w:rFonts w:hint="eastAsia"/>
        </w:rPr>
        <w:br/>
      </w:r>
      <w:r>
        <w:rPr>
          <w:rFonts w:hint="eastAsia"/>
        </w:rPr>
        <w:t>　　　　一、国内液化品运力供给现状分析</w:t>
      </w:r>
      <w:r>
        <w:rPr>
          <w:rFonts w:hint="eastAsia"/>
        </w:rPr>
        <w:br/>
      </w:r>
      <w:r>
        <w:rPr>
          <w:rFonts w:hint="eastAsia"/>
        </w:rPr>
        <w:t>　　　　二、运力增长预测</w:t>
      </w:r>
      <w:r>
        <w:rPr>
          <w:rFonts w:hint="eastAsia"/>
        </w:rPr>
        <w:br/>
      </w:r>
      <w:r>
        <w:rPr>
          <w:rFonts w:hint="eastAsia"/>
        </w:rPr>
        <w:t>　　　　三、国内水运市场供需缺口（过剩程度）</w:t>
      </w:r>
      <w:r>
        <w:rPr>
          <w:rFonts w:hint="eastAsia"/>
        </w:rPr>
        <w:br/>
      </w:r>
      <w:r>
        <w:rPr>
          <w:rFonts w:hint="eastAsia"/>
        </w:rPr>
        <w:br/>
      </w:r>
      <w:r>
        <w:rPr>
          <w:rFonts w:hint="eastAsia"/>
        </w:rPr>
        <w:t>第六章 液体化学品公路运输市场</w:t>
      </w:r>
      <w:r>
        <w:rPr>
          <w:rFonts w:hint="eastAsia"/>
        </w:rPr>
        <w:br/>
      </w:r>
      <w:r>
        <w:rPr>
          <w:rFonts w:hint="eastAsia"/>
        </w:rPr>
        <w:t>　　　　一、液体化学品特性及对公路运输的要求</w:t>
      </w:r>
      <w:r>
        <w:rPr>
          <w:rFonts w:hint="eastAsia"/>
        </w:rPr>
        <w:br/>
      </w:r>
      <w:r>
        <w:rPr>
          <w:rFonts w:hint="eastAsia"/>
        </w:rPr>
        <w:t>　　　　二、国内液体化工品公路运输现状分析</w:t>
      </w:r>
      <w:r>
        <w:rPr>
          <w:rFonts w:hint="eastAsia"/>
        </w:rPr>
        <w:br/>
      </w:r>
      <w:r>
        <w:rPr>
          <w:rFonts w:hint="eastAsia"/>
        </w:rPr>
        <w:t>　　　　三、国内公路运输需求预测</w:t>
      </w:r>
      <w:r>
        <w:rPr>
          <w:rFonts w:hint="eastAsia"/>
        </w:rPr>
        <w:br/>
      </w:r>
      <w:r>
        <w:rPr>
          <w:rFonts w:hint="eastAsia"/>
        </w:rPr>
        <w:br/>
      </w:r>
      <w:r>
        <w:rPr>
          <w:rFonts w:hint="eastAsia"/>
        </w:rPr>
        <w:t>第七章 液体化学品铁运市场</w:t>
      </w:r>
      <w:r>
        <w:rPr>
          <w:rFonts w:hint="eastAsia"/>
        </w:rPr>
        <w:br/>
      </w:r>
      <w:r>
        <w:rPr>
          <w:rFonts w:hint="eastAsia"/>
        </w:rPr>
        <w:t>　　　　一、液体化学品特性及对铁运的要求</w:t>
      </w:r>
      <w:r>
        <w:rPr>
          <w:rFonts w:hint="eastAsia"/>
        </w:rPr>
        <w:br/>
      </w:r>
      <w:r>
        <w:rPr>
          <w:rFonts w:hint="eastAsia"/>
        </w:rPr>
        <w:t>　　　　二、国内液体化工品铁运现状分析</w:t>
      </w:r>
      <w:r>
        <w:rPr>
          <w:rFonts w:hint="eastAsia"/>
        </w:rPr>
        <w:br/>
      </w:r>
      <w:r>
        <w:rPr>
          <w:rFonts w:hint="eastAsia"/>
        </w:rPr>
        <w:t>　　　　三、国内铁运货源需求预测</w:t>
      </w:r>
      <w:r>
        <w:rPr>
          <w:rFonts w:hint="eastAsia"/>
        </w:rPr>
        <w:br/>
      </w:r>
      <w:r>
        <w:rPr>
          <w:rFonts w:hint="eastAsia"/>
        </w:rPr>
        <w:br/>
      </w:r>
      <w:r>
        <w:rPr>
          <w:rFonts w:hint="eastAsia"/>
        </w:rPr>
        <w:t>第八章 主要液体化工物流企业及竞争格局</w:t>
      </w:r>
      <w:r>
        <w:rPr>
          <w:rFonts w:hint="eastAsia"/>
        </w:rPr>
        <w:br/>
      </w:r>
      <w:r>
        <w:rPr>
          <w:rFonts w:hint="eastAsia"/>
        </w:rPr>
        <w:t>　　第一节 中化国际</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吉化物流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保税科技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恒基达鑫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南京港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液体化工产品投资建议</w:t>
      </w:r>
      <w:r>
        <w:rPr>
          <w:rFonts w:hint="eastAsia"/>
        </w:rPr>
        <w:br/>
      </w:r>
      <w:r>
        <w:rPr>
          <w:rFonts w:hint="eastAsia"/>
        </w:rPr>
        <w:t>　　第一节 液体化工物流投资环境分析</w:t>
      </w:r>
      <w:r>
        <w:rPr>
          <w:rFonts w:hint="eastAsia"/>
        </w:rPr>
        <w:br/>
      </w:r>
      <w:r>
        <w:rPr>
          <w:rFonts w:hint="eastAsia"/>
        </w:rPr>
        <w:t>　　第二节 液体化工物流投资进入壁垒分析</w:t>
      </w:r>
      <w:r>
        <w:rPr>
          <w:rFonts w:hint="eastAsia"/>
        </w:rPr>
        <w:br/>
      </w:r>
      <w:r>
        <w:rPr>
          <w:rFonts w:hint="eastAsia"/>
        </w:rPr>
        <w:t>　　　　一、必要资本量</w:t>
      </w:r>
      <w:r>
        <w:rPr>
          <w:rFonts w:hint="eastAsia"/>
        </w:rPr>
        <w:br/>
      </w:r>
      <w:r>
        <w:rPr>
          <w:rFonts w:hint="eastAsia"/>
        </w:rPr>
        <w:t>　　　　二、企业信誉障碍</w:t>
      </w:r>
      <w:r>
        <w:rPr>
          <w:rFonts w:hint="eastAsia"/>
        </w:rPr>
        <w:br/>
      </w:r>
      <w:r>
        <w:rPr>
          <w:rFonts w:hint="eastAsia"/>
        </w:rPr>
        <w:t>　　　　三、准入政策、法规</w:t>
      </w:r>
      <w:r>
        <w:rPr>
          <w:rFonts w:hint="eastAsia"/>
        </w:rPr>
        <w:br/>
      </w:r>
      <w:r>
        <w:rPr>
          <w:rFonts w:hint="eastAsia"/>
        </w:rPr>
        <w:t>　　第三节 [中^智^林]液体化工物流投资建议</w:t>
      </w:r>
      <w:r>
        <w:rPr>
          <w:rFonts w:hint="eastAsia"/>
        </w:rPr>
        <w:br/>
      </w:r>
      <w:r>
        <w:rPr>
          <w:rFonts w:hint="eastAsia"/>
        </w:rPr>
        <w:br/>
      </w:r>
      <w:r>
        <w:rPr>
          <w:rFonts w:hint="eastAsia"/>
        </w:rPr>
        <w:t>第十章 中国液体化工物流行业投资规划建议规划</w:t>
      </w:r>
      <w:r>
        <w:rPr>
          <w:rFonts w:hint="eastAsia"/>
        </w:rPr>
        <w:br/>
      </w:r>
      <w:r>
        <w:rPr>
          <w:rFonts w:hint="eastAsia"/>
        </w:rPr>
        <w:t>　　　　一、液体化工物流行业投资要点综述</w:t>
      </w:r>
      <w:r>
        <w:rPr>
          <w:rFonts w:hint="eastAsia"/>
        </w:rPr>
        <w:br/>
      </w:r>
      <w:r>
        <w:rPr>
          <w:rFonts w:hint="eastAsia"/>
        </w:rPr>
        <w:t>　　　　二、液体化工物流企业风险管理策略</w:t>
      </w:r>
      <w:r>
        <w:rPr>
          <w:rFonts w:hint="eastAsia"/>
        </w:rPr>
        <w:br/>
      </w:r>
      <w:r>
        <w:rPr>
          <w:rFonts w:hint="eastAsia"/>
        </w:rPr>
        <w:t>　　　　三、液体化工物流企业经营策略建议</w:t>
      </w:r>
      <w:r>
        <w:rPr>
          <w:rFonts w:hint="eastAsia"/>
        </w:rPr>
        <w:br/>
      </w:r>
      <w:r>
        <w:rPr>
          <w:rFonts w:hint="eastAsia"/>
        </w:rPr>
        <w:br/>
      </w:r>
      <w:r>
        <w:rPr>
          <w:rFonts w:hint="eastAsia"/>
        </w:rPr>
        <w:t>图表目录</w:t>
      </w:r>
      <w:r>
        <w:rPr>
          <w:rFonts w:hint="eastAsia"/>
        </w:rPr>
        <w:br/>
      </w:r>
      <w:r>
        <w:rPr>
          <w:rFonts w:hint="eastAsia"/>
        </w:rPr>
        <w:t>　　图表 1、2023-2024年主要液化品项目情况</w:t>
      </w:r>
      <w:r>
        <w:rPr>
          <w:rFonts w:hint="eastAsia"/>
        </w:rPr>
        <w:br/>
      </w:r>
      <w:r>
        <w:rPr>
          <w:rFonts w:hint="eastAsia"/>
        </w:rPr>
        <w:t>　　图表 2、我国液体化工产品生产区域分布</w:t>
      </w:r>
      <w:r>
        <w:rPr>
          <w:rFonts w:hint="eastAsia"/>
        </w:rPr>
        <w:br/>
      </w:r>
      <w:r>
        <w:rPr>
          <w:rFonts w:hint="eastAsia"/>
        </w:rPr>
        <w:t>　　图表 3、2018-2023年中国主要化工产品产量情况 单位：万吨</w:t>
      </w:r>
      <w:r>
        <w:rPr>
          <w:rFonts w:hint="eastAsia"/>
        </w:rPr>
        <w:br/>
      </w:r>
      <w:r>
        <w:rPr>
          <w:rFonts w:hint="eastAsia"/>
        </w:rPr>
        <w:t>　　图表 4、我国液体化工产品需求区域分布</w:t>
      </w:r>
      <w:r>
        <w:rPr>
          <w:rFonts w:hint="eastAsia"/>
        </w:rPr>
        <w:br/>
      </w:r>
      <w:r>
        <w:rPr>
          <w:rFonts w:hint="eastAsia"/>
        </w:rPr>
        <w:t>　　图表 5、石化物流运经营模式</w:t>
      </w:r>
      <w:r>
        <w:rPr>
          <w:rFonts w:hint="eastAsia"/>
        </w:rPr>
        <w:br/>
      </w:r>
      <w:r>
        <w:rPr>
          <w:rFonts w:hint="eastAsia"/>
        </w:rPr>
        <w:t>　　图表 6、2018-2023年南京化学工业园区液体化工运转量统计</w:t>
      </w:r>
      <w:r>
        <w:rPr>
          <w:rFonts w:hint="eastAsia"/>
        </w:rPr>
        <w:br/>
      </w:r>
      <w:r>
        <w:rPr>
          <w:rFonts w:hint="eastAsia"/>
        </w:rPr>
        <w:t>　　图表 7、2018-2023年上海化学工业园区液体化工运转量统计</w:t>
      </w:r>
      <w:r>
        <w:rPr>
          <w:rFonts w:hint="eastAsia"/>
        </w:rPr>
        <w:br/>
      </w:r>
      <w:r>
        <w:rPr>
          <w:rFonts w:hint="eastAsia"/>
        </w:rPr>
        <w:t>　　图表 8、2018-2023年扬州化学工业园区液体化工运转量统计</w:t>
      </w:r>
      <w:r>
        <w:rPr>
          <w:rFonts w:hint="eastAsia"/>
        </w:rPr>
        <w:br/>
      </w:r>
      <w:r>
        <w:rPr>
          <w:rFonts w:hint="eastAsia"/>
        </w:rPr>
        <w:t>　　图表 9、2018-2023年宁波镇海化学工业园区液体化工运转量统计</w:t>
      </w:r>
      <w:r>
        <w:rPr>
          <w:rFonts w:hint="eastAsia"/>
        </w:rPr>
        <w:br/>
      </w:r>
      <w:r>
        <w:rPr>
          <w:rFonts w:hint="eastAsia"/>
        </w:rPr>
        <w:t>　　图表 10、2018-2023年江苏泰兴经济开发区液体化工运转量统计</w:t>
      </w:r>
      <w:r>
        <w:rPr>
          <w:rFonts w:hint="eastAsia"/>
        </w:rPr>
        <w:br/>
      </w:r>
      <w:r>
        <w:rPr>
          <w:rFonts w:hint="eastAsia"/>
        </w:rPr>
        <w:t>　　图表 11、2018-2023年我国液体化学品内贸水运总量</w:t>
      </w:r>
      <w:r>
        <w:rPr>
          <w:rFonts w:hint="eastAsia"/>
        </w:rPr>
        <w:br/>
      </w:r>
      <w:r>
        <w:rPr>
          <w:rFonts w:hint="eastAsia"/>
        </w:rPr>
        <w:t>　　图表 12、2018-2023年我国沿海化学品船运力情况（万吨）</w:t>
      </w:r>
      <w:r>
        <w:rPr>
          <w:rFonts w:hint="eastAsia"/>
        </w:rPr>
        <w:br/>
      </w:r>
      <w:r>
        <w:rPr>
          <w:rFonts w:hint="eastAsia"/>
        </w:rPr>
        <w:t>　　图表 13、2024-2030年我国沿海化学品船数量</w:t>
      </w:r>
      <w:r>
        <w:rPr>
          <w:rFonts w:hint="eastAsia"/>
        </w:rPr>
        <w:br/>
      </w:r>
      <w:r>
        <w:rPr>
          <w:rFonts w:hint="eastAsia"/>
        </w:rPr>
        <w:t>　　图表 14、2024-2030年中国液化品船运力预测</w:t>
      </w:r>
      <w:r>
        <w:rPr>
          <w:rFonts w:hint="eastAsia"/>
        </w:rPr>
        <w:br/>
      </w:r>
      <w:r>
        <w:rPr>
          <w:rFonts w:hint="eastAsia"/>
        </w:rPr>
        <w:t>　　图表 15、国内液化品运输市场供需过剩程度（方法1）</w:t>
      </w:r>
      <w:r>
        <w:rPr>
          <w:rFonts w:hint="eastAsia"/>
        </w:rPr>
        <w:br/>
      </w:r>
      <w:r>
        <w:rPr>
          <w:rFonts w:hint="eastAsia"/>
        </w:rPr>
        <w:t>　　图表 16、国内液化品运输市场供需过剩程度（方法2）</w:t>
      </w:r>
      <w:r>
        <w:rPr>
          <w:rFonts w:hint="eastAsia"/>
        </w:rPr>
        <w:br/>
      </w:r>
      <w:r>
        <w:rPr>
          <w:rFonts w:hint="eastAsia"/>
        </w:rPr>
        <w:t>　　图表 17、2023-2024年我国液体化学品公路运输总量</w:t>
      </w:r>
      <w:r>
        <w:rPr>
          <w:rFonts w:hint="eastAsia"/>
        </w:rPr>
        <w:br/>
      </w:r>
      <w:r>
        <w:rPr>
          <w:rFonts w:hint="eastAsia"/>
        </w:rPr>
        <w:t>　　图表 18、2024-2030年中国液化品公路运输力预测</w:t>
      </w:r>
      <w:r>
        <w:rPr>
          <w:rFonts w:hint="eastAsia"/>
        </w:rPr>
        <w:br/>
      </w:r>
      <w:r>
        <w:rPr>
          <w:rFonts w:hint="eastAsia"/>
        </w:rPr>
        <w:t>　　图表 19、2023-2024年我国液体化学品内贸水运总量</w:t>
      </w:r>
      <w:r>
        <w:rPr>
          <w:rFonts w:hint="eastAsia"/>
        </w:rPr>
        <w:br/>
      </w:r>
      <w:r>
        <w:rPr>
          <w:rFonts w:hint="eastAsia"/>
        </w:rPr>
        <w:t>　　图表 20、2024-2030年中国液化品公路运输力预测</w:t>
      </w:r>
      <w:r>
        <w:rPr>
          <w:rFonts w:hint="eastAsia"/>
        </w:rPr>
        <w:br/>
      </w:r>
      <w:r>
        <w:rPr>
          <w:rFonts w:hint="eastAsia"/>
        </w:rPr>
        <w:t>　　图表 21、2024年中化国际主营业务收入构成（单位：万元）</w:t>
      </w:r>
      <w:r>
        <w:rPr>
          <w:rFonts w:hint="eastAsia"/>
        </w:rPr>
        <w:br/>
      </w:r>
      <w:r>
        <w:rPr>
          <w:rFonts w:hint="eastAsia"/>
        </w:rPr>
        <w:t>　　……</w:t>
      </w:r>
      <w:r>
        <w:rPr>
          <w:rFonts w:hint="eastAsia"/>
        </w:rPr>
        <w:br/>
      </w:r>
      <w:r>
        <w:rPr>
          <w:rFonts w:hint="eastAsia"/>
        </w:rPr>
        <w:t>　　图表 23、2024年保税科技主营业务收入情况（单位：元）</w:t>
      </w:r>
      <w:r>
        <w:rPr>
          <w:rFonts w:hint="eastAsia"/>
        </w:rPr>
        <w:br/>
      </w:r>
      <w:r>
        <w:rPr>
          <w:rFonts w:hint="eastAsia"/>
        </w:rPr>
        <w:t>　　……</w:t>
      </w:r>
      <w:r>
        <w:rPr>
          <w:rFonts w:hint="eastAsia"/>
        </w:rPr>
        <w:br/>
      </w:r>
      <w:r>
        <w:rPr>
          <w:rFonts w:hint="eastAsia"/>
        </w:rPr>
        <w:t>　　图表 25、2024年恒基达鑫主营业务收入情况（单位：元）</w:t>
      </w:r>
      <w:r>
        <w:rPr>
          <w:rFonts w:hint="eastAsia"/>
        </w:rPr>
        <w:br/>
      </w:r>
      <w:r>
        <w:rPr>
          <w:rFonts w:hint="eastAsia"/>
        </w:rPr>
        <w:t>　　……</w:t>
      </w:r>
      <w:r>
        <w:rPr>
          <w:rFonts w:hint="eastAsia"/>
        </w:rPr>
        <w:br/>
      </w:r>
      <w:r>
        <w:rPr>
          <w:rFonts w:hint="eastAsia"/>
        </w:rPr>
        <w:t>　　图表 27、2024年南京港主营业务收入情况（单位：元）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ec52f70a3463b" w:history="1">
        <w:r>
          <w:rPr>
            <w:rStyle w:val="Hyperlink"/>
          </w:rPr>
          <w:t>2024-2030年中国液体化工物流行业发展研究分析与发展趋势预测报告</w:t>
        </w:r>
      </w:hyperlink>
      <w:r>
        <w:rPr>
          <w:color w:val="C00000"/>
        </w:rPr>
        <w:t>》，报告编号：</w:t>
      </w:r>
      <w:r>
        <w:rPr>
          <w:rFonts w:hint="eastAsia"/>
          <w:color w:val="C00000"/>
        </w:rPr>
        <w:t>1952655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ec52f70a3463b" w:history="1">
        <w:r>
          <w:rPr>
            <w:rStyle w:val="Hyperlink"/>
          </w:rPr>
          <w:t>https://www.20087.com/5/65/YeTiHuaGongWuLiuShiChangDiaoYanY.html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1fd1b46fe480f" w:history="1">
      <w:r>
        <w:rPr>
          <w:rStyle w:val="Hyperlink"/>
        </w:rPr>
        <w:t>2024-2030年中国液体化工物流行业发展研究分析与发展趋势预测报告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eTiHuaGongWuLiuShiChangDiaoYanY.html" TargetMode="External" Id="Rf23ec52f70a3463b" /></Relationships>
</file>

<file path=word/_rels/header2.xml.rels>&#65279;<?xml version="1.0" encoding="utf-8"?><Relationships xmlns="http://schemas.openxmlformats.org/package/2006/relationships"><Relationship Type="http://schemas.openxmlformats.org/officeDocument/2006/relationships/hyperlink" Target="https://www.20087.com/5/65/YeTiHuaGongWuLiuShiChangDiaoYanY.html" TargetMode="External" Id="R7d01fd1b46fe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2023-06-14T23:44:00Z</dcterms:created>
  <dcterms:modified xsi:type="dcterms:W3CDTF">2023-06-15T00:44:00Z</dcterms:modified>
  <dc:subject>2024-2030年中国液体化工物流行业发展研究分析与发展趋势预测报告</dc:subject>
  <dc:title>2024-2030年中国液体化工物流行业发展研究分析与发展趋势预测报告</dc:title>
  <cp:keywords>2024-2030年中国液体化工物流行业发展研究分析与发展趋势预测报告</cp:keywords>
  <dc:description>2024-2030年中国液体化工物流行业发展研究分析与发展趋势预测报告</dc:description>
</cp:coreProperties>
</file>