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0b2dcf0e8411e" w:history="1">
              <w:r>
                <w:rPr>
                  <w:rStyle w:val="Hyperlink"/>
                </w:rPr>
                <w:t>2023-2029年全球与中国新型航空轮胎行业发展深度调研与未来趋势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0b2dcf0e8411e" w:history="1">
              <w:r>
                <w:rPr>
                  <w:rStyle w:val="Hyperlink"/>
                </w:rPr>
                <w:t>2023-2029年全球与中国新型航空轮胎行业发展深度调研与未来趋势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0b2dcf0e8411e" w:history="1">
                <w:r>
                  <w:rPr>
                    <w:rStyle w:val="Hyperlink"/>
                  </w:rPr>
                  <w:t>https://www.20087.com/6/05/XinXingHangKongLunTaiFaZhanQuShiYuCe.html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航空轮胎是航空工业中的关键部件之一，其性能直接影响着飞机的安全性和经济性。目前，随着技术的进步和材料科学的发展，新型航空轮胎正朝着更轻、更强、更耐用的方向发展。新材料的应用使得轮胎的摩擦系数、耐磨性和抗刺穿能力得到了显著提升。此外，随着飞机设计的优化，新型航空轮胎的尺寸和形状也在不断变化，以适应不同机型的需求。</w:t>
      </w:r>
      <w:r>
        <w:rPr>
          <w:rFonts w:hint="eastAsia"/>
        </w:rPr>
        <w:br/>
      </w:r>
      <w:r>
        <w:rPr>
          <w:rFonts w:hint="eastAsia"/>
        </w:rPr>
        <w:t>　　未来，新型航空轮胎的发展将更加注重技术创新和可持续性。一方面，随着复合材料的应用，新型航空轮胎将更加轻量化、高强度化，进一步降低飞机的油耗和碳排放。另一方面，随着智能轮胎技术的发展，新型航空轮胎将集成更多传感器，能够实时监测轮胎的压力、温度等参数，提高飞行安全性。此外，随着可持续发展理念的普及，新型航空轮胎将更多地采用可回收材料，并通过改进生产工艺来降低能耗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0b2dcf0e8411e" w:history="1">
        <w:r>
          <w:rPr>
            <w:rStyle w:val="Hyperlink"/>
          </w:rPr>
          <w:t>2023-2029年全球与中国新型航空轮胎行业发展深度调研与未来趋势</w:t>
        </w:r>
      </w:hyperlink>
      <w:r>
        <w:rPr>
          <w:rFonts w:hint="eastAsia"/>
        </w:rPr>
        <w:t>》基于深入的行业调研，对新型航空轮胎产业链进行了全面分析。报告详细探讨了新型航空轮胎市场规模、需求状况，以及价格动态，并深入解读了当前新型航空轮胎行业现状、市场前景及未来发展趋势。同时，报告聚焦于新型航空轮胎行业重点企业，剖析了竞争格局、市场集中度及品牌建设情况，并对新型航空轮胎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中国新型航空轮胎概述</w:t>
      </w:r>
      <w:r>
        <w:rPr>
          <w:rFonts w:hint="eastAsia"/>
        </w:rPr>
        <w:br/>
      </w:r>
      <w:r>
        <w:rPr>
          <w:rFonts w:hint="eastAsia"/>
        </w:rPr>
        <w:t>　　第一节 新型航空轮胎行业定义</w:t>
      </w:r>
      <w:r>
        <w:rPr>
          <w:rFonts w:hint="eastAsia"/>
        </w:rPr>
        <w:br/>
      </w:r>
      <w:r>
        <w:rPr>
          <w:rFonts w:hint="eastAsia"/>
        </w:rPr>
        <w:t>　　第二节 新型航空轮胎行业发展特性</w:t>
      </w:r>
      <w:r>
        <w:rPr>
          <w:rFonts w:hint="eastAsia"/>
        </w:rPr>
        <w:br/>
      </w:r>
      <w:r>
        <w:rPr>
          <w:rFonts w:hint="eastAsia"/>
        </w:rPr>
        <w:t>　　第三节 新型航空轮胎产业链分析</w:t>
      </w:r>
      <w:r>
        <w:rPr>
          <w:rFonts w:hint="eastAsia"/>
        </w:rPr>
        <w:br/>
      </w:r>
      <w:r>
        <w:rPr>
          <w:rFonts w:hint="eastAsia"/>
        </w:rPr>
        <w:t>　　第四节 新型航空轮胎行业生命周期分析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2022-2023年国外新型航空轮胎市场发展概况</w:t>
      </w:r>
      <w:r>
        <w:rPr>
          <w:rFonts w:hint="eastAsia"/>
        </w:rPr>
        <w:br/>
      </w:r>
      <w:r>
        <w:rPr>
          <w:rFonts w:hint="eastAsia"/>
        </w:rPr>
        <w:t>　　第一节 全球新型航空轮胎市场发展分析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北美地区主要国家新型航空轮胎市场概况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欧洲地区主要国家新型航空轮胎市场概况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亚洲地区主要国家新型航空轮胎市场概况</w:t>
      </w:r>
      <w:r>
        <w:rPr>
          <w:rFonts w:hint="eastAsia"/>
        </w:rPr>
        <w:br/>
      </w:r>
      <w:r>
        <w:rPr>
          <w:rFonts w:hint="eastAsia"/>
        </w:rPr>
        <w:t>　　第五节 全球新型航空轮胎市场发展预测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2022-2023年中国新型航空轮胎发展环境分析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新型航空轮胎行业相关政策、标准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新型航空轮胎行业相关发展规划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中国新型航空轮胎技术发展分析</w:t>
      </w:r>
      <w:r>
        <w:rPr>
          <w:rFonts w:hint="eastAsia"/>
        </w:rPr>
        <w:br/>
      </w:r>
      <w:r>
        <w:rPr>
          <w:rFonts w:hint="eastAsia"/>
        </w:rPr>
        <w:t>　　第一节 当前新型航空轮胎技术发展现状分析</w:t>
      </w:r>
      <w:r>
        <w:rPr>
          <w:rFonts w:hint="eastAsia"/>
        </w:rPr>
        <w:br/>
      </w:r>
      <w:r>
        <w:rPr>
          <w:rFonts w:hint="eastAsia"/>
        </w:rPr>
        <w:t>　　第二节 新型航空轮胎生产中需注意的问题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新型航空轮胎行业主要技术趋势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新型航空轮胎市场特性分析</w:t>
      </w:r>
      <w:r>
        <w:rPr>
          <w:rFonts w:hint="eastAsia"/>
        </w:rPr>
        <w:br/>
      </w:r>
      <w:r>
        <w:rPr>
          <w:rFonts w:hint="eastAsia"/>
        </w:rPr>
        <w:t>　　第一节 新型航空轮胎行业集中度分析</w:t>
      </w:r>
      <w:r>
        <w:rPr>
          <w:rFonts w:hint="eastAsia"/>
        </w:rPr>
        <w:br/>
      </w:r>
      <w:r>
        <w:rPr>
          <w:rFonts w:hint="eastAsia"/>
        </w:rPr>
        <w:t>　　第二节 新型航空轮胎行业SWOT分析</w:t>
      </w:r>
      <w:r>
        <w:rPr>
          <w:rFonts w:hint="eastAsia"/>
        </w:rPr>
        <w:br/>
      </w:r>
      <w:r>
        <w:rPr>
          <w:rFonts w:hint="eastAsia"/>
        </w:rPr>
        <w:t>　　　　一、新型航空轮胎行业优势</w:t>
      </w:r>
      <w:r>
        <w:rPr>
          <w:rFonts w:hint="eastAsia"/>
        </w:rPr>
        <w:br/>
      </w:r>
      <w:r>
        <w:rPr>
          <w:rFonts w:hint="eastAsia"/>
        </w:rPr>
        <w:t>　　　　二、新型航空轮胎行业劣势</w:t>
      </w:r>
      <w:r>
        <w:rPr>
          <w:rFonts w:hint="eastAsia"/>
        </w:rPr>
        <w:br/>
      </w:r>
      <w:r>
        <w:rPr>
          <w:rFonts w:hint="eastAsia"/>
        </w:rPr>
        <w:t>　　　　三、新型航空轮胎行业机会</w:t>
      </w:r>
      <w:r>
        <w:rPr>
          <w:rFonts w:hint="eastAsia"/>
        </w:rPr>
        <w:br/>
      </w:r>
      <w:r>
        <w:rPr>
          <w:rFonts w:hint="eastAsia"/>
        </w:rPr>
        <w:t>　　　　四、新型航空轮胎行业风险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中国新型航空轮胎发展现状</w:t>
      </w:r>
      <w:r>
        <w:rPr>
          <w:rFonts w:hint="eastAsia"/>
        </w:rPr>
        <w:br/>
      </w:r>
      <w:r>
        <w:rPr>
          <w:rFonts w:hint="eastAsia"/>
        </w:rPr>
        <w:t>　　第一节 中国新型航空轮胎市场现状分析</w:t>
      </w:r>
      <w:r>
        <w:rPr>
          <w:rFonts w:hint="eastAsia"/>
        </w:rPr>
        <w:br/>
      </w:r>
      <w:r>
        <w:rPr>
          <w:rFonts w:hint="eastAsia"/>
        </w:rPr>
        <w:t>　　第二节 中国新型航空轮胎产量分析及预测</w:t>
      </w:r>
      <w:r>
        <w:rPr>
          <w:rFonts w:hint="eastAsia"/>
        </w:rPr>
        <w:br/>
      </w:r>
      <w:r>
        <w:rPr>
          <w:rFonts w:hint="eastAsia"/>
        </w:rPr>
        <w:t>　　　　一、新型航空轮胎总体产能规模</w:t>
      </w:r>
      <w:r>
        <w:rPr>
          <w:rFonts w:hint="eastAsia"/>
        </w:rPr>
        <w:br/>
      </w:r>
      <w:r>
        <w:rPr>
          <w:rFonts w:hint="eastAsia"/>
        </w:rPr>
        <w:t>　　　　二、新型航空轮胎生产区域分布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三、2018-2023年中国新型航空轮胎产量统计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三、2023-2029年中国新型航空轮胎产量预测</w:t>
      </w:r>
      <w:r>
        <w:rPr>
          <w:rFonts w:hint="eastAsia"/>
        </w:rPr>
        <w:br/>
      </w:r>
      <w:r>
        <w:rPr>
          <w:rFonts w:hint="eastAsia"/>
        </w:rPr>
        <w:t>　　第三节 中国新型航空轮胎市场需求分析及预测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一、中国新型航空轮胎市场需求特点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二、2018-2023年中国新型航空轮胎市场需求量统计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三、2023-2029年中国新型航空轮胎市场需求量预测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中国新型航空轮胎价格趋势分析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一、2018-2023年中国新型航空轮胎市场价格趋势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二、2023-2029年中国新型航空轮胎市场价格走势预测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2018-2023年新型航空轮胎行业经济运行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2018-2023年中国新型航空轮胎行业盈利能力分析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2018-2023年中国新型航空轮胎行业发展能力分析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2018-2023年新型航空轮胎行业偿债能力分析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2018-2023年新型航空轮胎制造企业数量分析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中国新型航空轮胎行业重点地区发展分析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**地区新型航空轮胎市场发展分析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**地区新型航空轮胎市场发展分析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**地区新型航空轮胎市场发展分析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**地区新型航空轮胎市场发展分析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**地区新型航空轮胎市场发展分析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2018-2023年中国新型航空轮胎进出口分析</w:t>
      </w:r>
      <w:r>
        <w:rPr>
          <w:rFonts w:hint="eastAsia"/>
        </w:rPr>
        <w:br/>
      </w:r>
      <w:r>
        <w:rPr>
          <w:rFonts w:hint="eastAsia"/>
        </w:rPr>
        <w:t>　　第一节 新型航空轮胎进口情况分析</w:t>
      </w:r>
      <w:r>
        <w:rPr>
          <w:rFonts w:hint="eastAsia"/>
        </w:rPr>
        <w:br/>
      </w:r>
      <w:r>
        <w:rPr>
          <w:rFonts w:hint="eastAsia"/>
        </w:rPr>
        <w:t>　　第二节 新型航空轮胎出口情况分析</w:t>
      </w:r>
      <w:r>
        <w:rPr>
          <w:rFonts w:hint="eastAsia"/>
        </w:rPr>
        <w:br/>
      </w:r>
      <w:r>
        <w:rPr>
          <w:rFonts w:hint="eastAsia"/>
        </w:rPr>
        <w:t>　　第三节 影响新型航空轮胎进出口因素分析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主要新型航空轮胎生产企业及竞争格局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新型航空轮胎行业投资战略研究</w:t>
      </w:r>
      <w:r>
        <w:rPr>
          <w:rFonts w:hint="eastAsia"/>
        </w:rPr>
        <w:br/>
      </w:r>
      <w:r>
        <w:rPr>
          <w:rFonts w:hint="eastAsia"/>
        </w:rPr>
        <w:t>　　第一节 新型航空轮胎行业发展战略研究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对我国新型航空轮胎品牌的战略思考</w:t>
      </w:r>
      <w:r>
        <w:rPr>
          <w:rFonts w:hint="eastAsia"/>
        </w:rPr>
        <w:br/>
      </w:r>
      <w:r>
        <w:rPr>
          <w:rFonts w:hint="eastAsia"/>
        </w:rPr>
        <w:t>　　　　一、新型航空轮胎品牌的重要性</w:t>
      </w:r>
      <w:r>
        <w:rPr>
          <w:rFonts w:hint="eastAsia"/>
        </w:rPr>
        <w:br/>
      </w:r>
      <w:r>
        <w:rPr>
          <w:rFonts w:hint="eastAsia"/>
        </w:rPr>
        <w:t>　　　　二、新型航空轮胎实施品牌战略的意义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三、新型航空轮胎企业品牌的现状分析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四、我国新型航空轮胎企业的品牌战略</w:t>
      </w:r>
      <w:r>
        <w:rPr>
          <w:rFonts w:hint="eastAsia"/>
        </w:rPr>
        <w:br/>
      </w:r>
      <w:r>
        <w:rPr>
          <w:rFonts w:hint="eastAsia"/>
        </w:rPr>
        <w:t>　　　　五、新型航空轮胎品牌战略管理的策略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新型航空轮胎经营策略分析</w:t>
      </w:r>
      <w:r>
        <w:rPr>
          <w:rFonts w:hint="eastAsia"/>
        </w:rPr>
        <w:br/>
      </w:r>
      <w:r>
        <w:rPr>
          <w:rFonts w:hint="eastAsia"/>
        </w:rPr>
        <w:t>　　　　一、新型航空轮胎市场细分策略</w:t>
      </w:r>
      <w:r>
        <w:rPr>
          <w:rFonts w:hint="eastAsia"/>
        </w:rPr>
        <w:br/>
      </w:r>
      <w:r>
        <w:rPr>
          <w:rFonts w:hint="eastAsia"/>
        </w:rPr>
        <w:t>　　　　二、新型航空轮胎市场创新策略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四、新型航空轮胎新产品差异化战略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2023-2029年中国新型航空轮胎发展趋势预测及投资风险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未来新型航空轮胎行业发展趋势预测</w:t>
      </w:r>
      <w:r>
        <w:rPr>
          <w:rFonts w:hint="eastAsia"/>
        </w:rPr>
        <w:br/>
      </w:r>
      <w:r>
        <w:rPr>
          <w:rFonts w:hint="eastAsia"/>
        </w:rPr>
        <w:t>　　第二节 新型航空轮胎行业投资风险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新型航空轮胎投资建议</w:t>
      </w:r>
      <w:r>
        <w:rPr>
          <w:rFonts w:hint="eastAsia"/>
        </w:rPr>
        <w:br/>
      </w:r>
      <w:r>
        <w:rPr>
          <w:rFonts w:hint="eastAsia"/>
        </w:rPr>
        <w:t>　　第一节 新型航空轮胎行业投资环境分析</w:t>
      </w:r>
      <w:r>
        <w:rPr>
          <w:rFonts w:hint="eastAsia"/>
        </w:rPr>
        <w:br/>
      </w:r>
      <w:r>
        <w:rPr>
          <w:rFonts w:hint="eastAsia"/>
        </w:rPr>
        <w:t>　　第二节 新型航空轮胎行业投资进入壁垒分析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2018-2023年中国新型航空轮胎市场规模及增长情况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2018-2023年中国新型航空轮胎行业产量及增长趋势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2023-2029年中国新型航空轮胎行业产量预测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2018-2023年中国新型航空轮胎行业市场需求及增长情况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2023-2029年中国新型航空轮胎行业市场需求预测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**地区新型航空轮胎市场规模及增长情况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**地区新型航空轮胎行业市场需求情况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**地区新型航空轮胎行业市场需求情况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2018-2023年中国新型航空轮胎行业出口情况分析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新型航空轮胎重点企业经营情况分析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2023-2029年中国新型航空轮胎市场规模预测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2023-2029年中国新型航空轮胎行业发展趋势预测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0b2dcf0e8411e" w:history="1">
        <w:r>
          <w:rPr>
            <w:rStyle w:val="Hyperlink"/>
          </w:rPr>
          <w:t>2023-2029年全球与中国新型航空轮胎行业发展深度调研与未来趋势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0b2dcf0e8411e" w:history="1">
        <w:r>
          <w:rPr>
            <w:rStyle w:val="Hyperlink"/>
          </w:rPr>
          <w:t>https://www.20087.com/6/05/XinXingHangKongLunTaiFaZhanQuShiYuCe.html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44cd548ba48bf" w:history="1">
      <w:r>
        <w:rPr>
          <w:rStyle w:val="Hyperlink"/>
        </w:rPr>
        <w:t>2023-2029年全球与中国新型航空轮胎行业发展深度调研与未来趋势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inXingHangKongLunTaiFaZhanQuShiYuCe.html" TargetMode="External" Id="Re900b2dcf0e8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inXingHangKongLunTaiFaZhanQuShiYuCe.html" TargetMode="External" Id="Raea44cd548ba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2023-02-19T05:12:00Z</dcterms:created>
  <dcterms:modified xsi:type="dcterms:W3CDTF">2023-02-19T06:12:00Z</dcterms:modified>
  <dc:subject>2023-2029年全球与中国新型航空轮胎行业发展深度调研与未来趋势</dc:subject>
  <dc:title>2023-2029年全球与中国新型航空轮胎行业发展深度调研与未来趋势</dc:title>
  <cp:keywords>2023-2029年全球与中国新型航空轮胎行业发展深度调研与未来趋势</cp:keywords>
  <dc:description>2023-2029年全球与中国新型航空轮胎行业发展深度调研与未来趋势</dc:description>
</cp:coreProperties>
</file>