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2484aaca04cc9" w:history="1">
              <w:r>
                <w:rPr>
                  <w:rStyle w:val="Hyperlink"/>
                </w:rPr>
                <w:t>2024-2030年中国压缩式垃圾车行业发展研究分析与发展趋势预测报告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2484aaca04cc9" w:history="1">
              <w:r>
                <w:rPr>
                  <w:rStyle w:val="Hyperlink"/>
                </w:rPr>
                <w:t>2024-2030年中国压缩式垃圾车行业发展研究分析与发展趋势预测报告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2484aaca04cc9" w:history="1">
                <w:r>
                  <w:rPr>
                    <w:rStyle w:val="Hyperlink"/>
                  </w:rPr>
                  <w:t>https://www.20087.com/6/15/YaSuoShiLaJiCheHangYeXianZhuangY.html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式垃圾车是现代城市固体废物收集和运输的关键设备，近年来在环保要求和城市化进程的双重推动下得到了广泛应用。这类车辆通过内置的压缩机构，将收集的垃圾进行预处理，减少垃圾体积，提高运输效率。同时，封闭式设计和高效过滤系统减少了垃圾运输过程中的二次污染，提升了城市环境卫生管理水平。</w:t>
      </w:r>
      <w:r>
        <w:rPr>
          <w:rFonts w:hint="eastAsia"/>
        </w:rPr>
        <w:br/>
      </w:r>
      <w:r>
        <w:rPr>
          <w:rFonts w:hint="eastAsia"/>
        </w:rPr>
        <w:t>　　未来，压缩式垃圾车将更加注重环保和智能化。环保方面，车辆将采用更清洁的能源，如电动或氢能源，减少碳排放。智能化技术的应用，如物联网和自动驾驶，将提升车辆的运营效率和安全性，实现垃圾收集路线优化和自动卸载。同时，车辆设计将更加人性化，如噪音控制和操作便利性，以提升城市居民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2484aaca04cc9" w:history="1">
        <w:r>
          <w:rPr>
            <w:rStyle w:val="Hyperlink"/>
          </w:rPr>
          <w:t>2024-2030年中国压缩式垃圾车行业发展研究分析与发展趋势预测报告</w:t>
        </w:r>
      </w:hyperlink>
      <w:r>
        <w:rPr>
          <w:rFonts w:hint="eastAsia"/>
        </w:rPr>
        <w:t>》全面分析了压缩式垃圾车行业的市场规模、需求和价格趋势，探讨了产业链结构及其发展变化。压缩式垃圾车报告详尽阐述了行业现状，对未来压缩式垃圾车市场前景和发展趋势进行了科学预测。同时，压缩式垃圾车报告还深入剖析了细分市场的竞争格局，重点评估了行业领先企业的竞争实力、市场集中度及品牌影响力。压缩式垃圾车报告以专业、科学的视角，为投资者揭示了压缩式垃圾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压缩式垃圾车行业发展状况综述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中国压缩式垃圾车行业简介</w:t>
      </w:r>
      <w:r>
        <w:rPr>
          <w:rFonts w:hint="eastAsia"/>
        </w:rPr>
        <w:br/>
      </w:r>
      <w:r>
        <w:rPr>
          <w:rFonts w:hint="eastAsia"/>
        </w:rPr>
        <w:t>　　　　一、压缩式垃圾车行业的界定</w:t>
      </w:r>
      <w:r>
        <w:rPr>
          <w:rFonts w:hint="eastAsia"/>
        </w:rPr>
        <w:br/>
      </w:r>
      <w:r>
        <w:rPr>
          <w:rFonts w:hint="eastAsia"/>
        </w:rPr>
        <w:t>　　　　二、压缩式垃圾车行业的特征</w:t>
      </w:r>
      <w:r>
        <w:rPr>
          <w:rFonts w:hint="eastAsia"/>
        </w:rPr>
        <w:br/>
      </w:r>
      <w:r>
        <w:rPr>
          <w:rFonts w:hint="eastAsia"/>
        </w:rPr>
        <w:t>　　　　三、压缩式垃圾车的主要用途</w:t>
      </w:r>
      <w:r>
        <w:rPr>
          <w:rFonts w:hint="eastAsia"/>
        </w:rPr>
        <w:br/>
      </w:r>
      <w:r>
        <w:rPr>
          <w:rFonts w:hint="eastAsia"/>
        </w:rPr>
        <w:t>　　第二节 压缩式垃圾车行业相关政策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一、国家“十三五”产业政策网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我国压缩式垃圾车产业发展的“波特五力模型”分析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二、压缩式垃圾车产业环境的“波特五力模型”分析.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中国压缩式垃圾车行业发展状况</w:t>
      </w:r>
      <w:r>
        <w:rPr>
          <w:rFonts w:hint="eastAsia"/>
        </w:rPr>
        <w:br/>
      </w:r>
      <w:r>
        <w:rPr>
          <w:rFonts w:hint="eastAsia"/>
        </w:rPr>
        <w:t>　　　　一、中国压缩式垃圾车行业发展历程</w:t>
      </w:r>
      <w:r>
        <w:rPr>
          <w:rFonts w:hint="eastAsia"/>
        </w:rPr>
        <w:br/>
      </w:r>
      <w:r>
        <w:rPr>
          <w:rFonts w:hint="eastAsia"/>
        </w:rPr>
        <w:t>　　　　二、中国压缩式垃圾车行业发展面临的问题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压缩式垃圾车产业发展环境分析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二、我国压缩式垃圾车工业发展分析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一、压缩式垃圾车进口政策影响及分析</w:t>
      </w:r>
      <w:r>
        <w:rPr>
          <w:rFonts w:hint="eastAsia"/>
        </w:rPr>
        <w:br/>
      </w:r>
      <w:r>
        <w:rPr>
          <w:rFonts w:hint="eastAsia"/>
        </w:rPr>
        <w:t>　　　　二、压缩式垃圾车贸易政策变化分析</w:t>
      </w:r>
      <w:r>
        <w:rPr>
          <w:rFonts w:hint="eastAsia"/>
        </w:rPr>
        <w:br/>
      </w:r>
      <w:r>
        <w:rPr>
          <w:rFonts w:hint="eastAsia"/>
        </w:rPr>
        <w:t>　　　　三、压缩式垃圾车产业政策影响及分析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2018-2023年中国压缩式垃圾车所属行业主要指标监测分析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2018-2023年中国压缩式垃圾车所属行业总体运行情况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2018-2023年中国压缩式垃圾车所属行业盈利能力分析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一、压缩式垃圾车所属行业成本费用利润率分析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二、压缩式垃圾车所属行业销售毛利率分析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三、压缩式垃圾车所属行业销售利润率分析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四、压缩式垃圾车所属行业总资产利润率分析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2018-2023年中国压缩式垃圾车所属行业偿债能力分析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2018-2023年中国压缩式垃圾车所属行业经营效率分析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2018-2023年压缩式垃圾车所属行业资产负债状况分析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2018-2023年我国压缩式垃圾车所属行业成长性分析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压缩式垃圾车行业上、下游及相关产业分析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压缩式垃圾车产业链分析</w:t>
      </w:r>
      <w:r>
        <w:rPr>
          <w:rFonts w:hint="eastAsia"/>
        </w:rPr>
        <w:br/>
      </w:r>
      <w:r>
        <w:rPr>
          <w:rFonts w:hint="eastAsia"/>
        </w:rPr>
        <w:t>　　　　一、压缩式垃圾车产业链模型介绍</w:t>
      </w:r>
      <w:r>
        <w:rPr>
          <w:rFonts w:hint="eastAsia"/>
        </w:rPr>
        <w:br/>
      </w:r>
      <w:r>
        <w:rPr>
          <w:rFonts w:hint="eastAsia"/>
        </w:rPr>
        <w:t>　　　　二、压缩式垃圾车产业链模型分析</w:t>
      </w:r>
      <w:r>
        <w:rPr>
          <w:rFonts w:hint="eastAsia"/>
        </w:rPr>
        <w:br/>
      </w:r>
      <w:r>
        <w:rPr>
          <w:rFonts w:hint="eastAsia"/>
        </w:rPr>
        <w:t>　　第二节 压缩式垃圾车上游产业分析</w:t>
      </w:r>
      <w:r>
        <w:rPr>
          <w:rFonts w:hint="eastAsia"/>
        </w:rPr>
        <w:br/>
      </w:r>
      <w:r>
        <w:rPr>
          <w:rFonts w:hint="eastAsia"/>
        </w:rPr>
        <w:t>　　　　一、压缩式垃圾车上游产业发展现状分析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二、压缩式垃圾车上游产业主要经经济指标发展分析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压缩式垃圾车下游产业分析</w:t>
      </w:r>
      <w:r>
        <w:rPr>
          <w:rFonts w:hint="eastAsia"/>
        </w:rPr>
        <w:br/>
      </w:r>
      <w:r>
        <w:rPr>
          <w:rFonts w:hint="eastAsia"/>
        </w:rPr>
        <w:t>　　　　一、压缩式垃圾车下游产业发展现状分析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二、压缩式垃圾车下游产业主要经济指标发展分析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中国压缩式垃圾车行业供需情况</w:t>
      </w:r>
      <w:r>
        <w:rPr>
          <w:rFonts w:hint="eastAsia"/>
        </w:rPr>
        <w:br/>
      </w:r>
      <w:r>
        <w:rPr>
          <w:rFonts w:hint="eastAsia"/>
        </w:rPr>
        <w:t>　　第一节 2018-2023年压缩式垃圾车行业生产能力分析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2018-2023年压缩式垃圾车行业产量及其增长速度分析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2018-2023年压缩式垃圾车行业地区结构分析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2018-2023年压缩式垃圾车行业需求情况分析</w:t>
      </w:r>
      <w:r>
        <w:rPr>
          <w:rFonts w:hint="eastAsia"/>
        </w:rPr>
        <w:br/>
      </w:r>
      <w:r>
        <w:rPr>
          <w:rFonts w:hint="eastAsia"/>
        </w:rPr>
        <w:t>　　第五节 2024-2030年压缩式垃圾车行业供需预测</w:t>
      </w:r>
      <w:r>
        <w:rPr>
          <w:rFonts w:hint="eastAsia"/>
        </w:rPr>
        <w:br/>
      </w:r>
      <w:r>
        <w:rPr>
          <w:rFonts w:hint="eastAsia"/>
        </w:rPr>
        <w:t>　　第六节 2024-2030年国内压缩式垃圾车行业影响因素分析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国内压缩式垃圾车竞争状况分析</w:t>
      </w:r>
      <w:r>
        <w:rPr>
          <w:rFonts w:hint="eastAsia"/>
        </w:rPr>
        <w:br/>
      </w:r>
      <w:r>
        <w:rPr>
          <w:rFonts w:hint="eastAsia"/>
        </w:rPr>
        <w:t>　　第一节 国内压缩式垃圾车竞争影响因素分析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一、市场供需对压缩式垃圾车竞争力的影响分析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二、国家产业政策对压缩式垃圾车竞争力的影响分析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三、技术水平对压缩式垃圾车竞争力的影响分析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四、原材料对压缩式垃圾车竞争力的影响分析</w:t>
      </w:r>
      <w:r>
        <w:rPr>
          <w:rFonts w:hint="eastAsia"/>
        </w:rPr>
        <w:br/>
      </w:r>
      <w:r>
        <w:rPr>
          <w:rFonts w:hint="eastAsia"/>
        </w:rPr>
        <w:t>　　第二节 国内压缩式垃圾车竞争格局分析</w:t>
      </w:r>
      <w:r>
        <w:rPr>
          <w:rFonts w:hint="eastAsia"/>
        </w:rPr>
        <w:br/>
      </w:r>
      <w:r>
        <w:rPr>
          <w:rFonts w:hint="eastAsia"/>
        </w:rPr>
        <w:t>　　第三节 国内压缩式垃圾车产品竞争状况展望</w:t>
      </w:r>
      <w:r>
        <w:rPr>
          <w:rFonts w:hint="eastAsia"/>
        </w:rPr>
        <w:br/>
      </w:r>
      <w:r>
        <w:rPr>
          <w:rFonts w:hint="eastAsia"/>
        </w:rPr>
        <w:t>　　　　一、压缩式垃圾车的发展趋势</w:t>
      </w:r>
      <w:r>
        <w:rPr>
          <w:rFonts w:hint="eastAsia"/>
        </w:rPr>
        <w:br/>
      </w:r>
      <w:r>
        <w:rPr>
          <w:rFonts w:hint="eastAsia"/>
        </w:rPr>
        <w:t>　　　　二、压缩式垃圾车的进出口变化趋势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压缩式垃圾车行业产品营销分析及预测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压缩式垃圾车行业国内营销模式分析</w:t>
      </w:r>
      <w:r>
        <w:rPr>
          <w:rFonts w:hint="eastAsia"/>
        </w:rPr>
        <w:br/>
      </w:r>
      <w:r>
        <w:rPr>
          <w:rFonts w:hint="eastAsia"/>
        </w:rPr>
        <w:t>　　第二节 压缩式垃圾车行业主要销售渠道分析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压缩式垃圾车行业价格竞争方式分析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压缩式垃圾车行业营销策略分析</w:t>
      </w:r>
      <w:r>
        <w:rPr>
          <w:rFonts w:hint="eastAsia"/>
        </w:rPr>
        <w:br/>
      </w:r>
      <w:r>
        <w:rPr>
          <w:rFonts w:hint="eastAsia"/>
        </w:rPr>
        <w:t>　　第五节 压缩式垃圾车行业国际化营销模式分析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压缩式垃圾车行业市场营销发展趋势预测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一、展望中国压缩式垃圾车营销未来</w:t>
      </w:r>
      <w:r>
        <w:rPr>
          <w:rFonts w:hint="eastAsia"/>
        </w:rPr>
        <w:br/>
      </w:r>
      <w:r>
        <w:rPr>
          <w:rFonts w:hint="eastAsia"/>
        </w:rPr>
        <w:t>　　　　二、未来压缩式垃圾车营销模式发展趋势分析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2018-2023年压缩式垃圾车行业市场进出口分析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中国压缩式垃圾车出口整体情况</w:t>
      </w:r>
      <w:r>
        <w:rPr>
          <w:rFonts w:hint="eastAsia"/>
        </w:rPr>
        <w:br/>
      </w:r>
      <w:r>
        <w:rPr>
          <w:rFonts w:hint="eastAsia"/>
        </w:rPr>
        <w:t>　　第二节 中国压缩式垃圾车行业进口分析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中国压缩式垃圾车行业市场出口分析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2018-2023年压缩式垃圾车行业国内重点生产企业分析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湖北久鼎汽车有限公司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第二节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东莞市达成机械设备制造有限公司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第四节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一、企业基本情况分析线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第五节 湖北永强专用汽车有限公司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压缩式垃圾车市场发展趋势与及策略建议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2024-2030年压缩式垃圾车行业投资机会与风险分析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2024-2030年中国压缩式垃圾车行业投资机会分析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2024-2030年压缩式垃圾车行业环境风险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2024-2030年压缩式垃圾车行业产业链上、下游风险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2024-2030年压缩式垃圾车行业市场风险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2024-2030年我国压缩式垃圾车行业投资建议分析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[~中~智~林~]营销策略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2484aaca04cc9" w:history="1">
        <w:r>
          <w:rPr>
            <w:rStyle w:val="Hyperlink"/>
          </w:rPr>
          <w:t>2024-2030年中国压缩式垃圾车行业发展研究分析与发展趋势预测报告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2484aaca04cc9" w:history="1">
        <w:r>
          <w:rPr>
            <w:rStyle w:val="Hyperlink"/>
          </w:rPr>
          <w:t>https://www.20087.com/6/15/YaSuoShiLaJiCheHangYeXianZhuangY.html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1c38bf0474bf7" w:history="1">
      <w:r>
        <w:rPr>
          <w:rStyle w:val="Hyperlink"/>
        </w:rPr>
        <w:t>2024-2030年中国压缩式垃圾车行业发展研究分析与发展趋势预测报告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aSuoShiLaJiCheHangYeXianZhuangY.html" TargetMode="External" Id="R0442484aaca0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aSuoShiLaJiCheHangYeXianZhuangY.html" TargetMode="External" Id="Ra781c38bf047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2023-07-13T08:26:00Z</dcterms:created>
  <dcterms:modified xsi:type="dcterms:W3CDTF">2023-07-13T09:26:00Z</dcterms:modified>
  <dc:subject>2024-2030年中国压缩式垃圾车行业发展研究分析与发展趋势预测报告</dc:subject>
  <dc:title>2024-2030年中国压缩式垃圾车行业发展研究分析与发展趋势预测报告</dc:title>
  <cp:keywords>2024-2030年中国压缩式垃圾车行业发展研究分析与发展趋势预测报告</cp:keywords>
  <dc:description>2024-2030年中国压缩式垃圾车行业发展研究分析与发展趋势预测报告</dc:description>
</cp:coreProperties>
</file>