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17e85e8eb4968" w:history="1">
              <w:r>
                <w:rPr>
                  <w:rStyle w:val="Hyperlink"/>
                </w:rPr>
                <w:t>2025-2031年中国基本型乘用车（轿车）市场调查研究及发展前景趋势分析报告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17e85e8eb4968" w:history="1">
              <w:r>
                <w:rPr>
                  <w:rStyle w:val="Hyperlink"/>
                </w:rPr>
                <w:t>2025-2031年中国基本型乘用车（轿车）市场调查研究及发展前景趋势分析报告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17e85e8eb4968" w:history="1">
                <w:r>
                  <w:rPr>
                    <w:rStyle w:val="Hyperlink"/>
                  </w:rPr>
                  <w:t>https://www.20087.com/6/35/JiBenXingChengYongCheJiaoCheChan.html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型乘用车市场受到宏观经济状况、消费者购买力和汽车政策多重因素的影响。近年来，随着电动汽车技术的成熟和消费者环保意识的增强，传统燃油轿车的市场份额受到挤压，但凭借其成熟的技术和相对低廉的价格，仍然占据着相当大的市场比例。同时，智能化和联网功能的集成已成为轿车竞争的新焦点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基本型乘用车将加速向电动化、智能化方向转型。随着电池技术的进步和充电基础设施的完善，电动车的续航能力和充电便利性将大幅改善，吸引更多消费者。此外，自动驾驶技术和车联网技术的发展将重塑汽车行业生态，提高车辆的安全性和便利性。与此同时，共享出行和汽车租赁模式的兴起，可能改变传统汽车拥有观念，对基本型乘用车市场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17e85e8eb4968" w:history="1">
        <w:r>
          <w:rPr>
            <w:rStyle w:val="Hyperlink"/>
          </w:rPr>
          <w:t>2025-2031年中国基本型乘用车（轿车）市场调查研究及发展前景趋势分析报告</w:t>
        </w:r>
      </w:hyperlink>
      <w:r>
        <w:rPr>
          <w:rFonts w:hint="eastAsia"/>
        </w:rPr>
        <w:t>》基于多年市场监测与行业研究，全面分析了基本型乘用车（轿车）行业的现状、市场需求及市场规模，详细解读了基本型乘用车（轿车）产业链结构、价格趋势及细分市场特点。报告科学预测了行业前景与发展方向，重点剖析了品牌竞争格局、市场集中度及主要企业的经营表现，并通过SWOT分析揭示了基本型乘用车（轿车）行业机遇与风险。为投资者和决策者提供专业、客观的战略建议，是把握基本型乘用车（轿车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基本型乘用车行业国内外发展概述</w:t>
      </w:r>
      <w:r>
        <w:rPr>
          <w:rFonts w:hint="eastAsia"/>
        </w:rPr>
        <w:br/>
      </w:r>
      <w:r>
        <w:rPr>
          <w:rFonts w:hint="eastAsia"/>
        </w:rPr>
        <w:t>　　1.1 全球基本型乘用车行业发展概况</w:t>
      </w:r>
      <w:r>
        <w:rPr>
          <w:rFonts w:hint="eastAsia"/>
        </w:rPr>
        <w:br/>
      </w:r>
      <w:r>
        <w:rPr>
          <w:rFonts w:hint="eastAsia"/>
        </w:rPr>
        <w:t>　　　　1.1.1 全球基本型乘用车行业发展现状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全球基本型乘用车行业发展趋势</w:t>
      </w:r>
      <w:r>
        <w:rPr>
          <w:rFonts w:hint="eastAsia"/>
        </w:rPr>
        <w:br/>
      </w:r>
      <w:r>
        <w:rPr>
          <w:rFonts w:hint="eastAsia"/>
        </w:rPr>
        <w:t>　　1.2 中国基本型乘用车行业发展概况</w:t>
      </w:r>
      <w:r>
        <w:rPr>
          <w:rFonts w:hint="eastAsia"/>
        </w:rPr>
        <w:br/>
      </w:r>
      <w:r>
        <w:rPr>
          <w:rFonts w:hint="eastAsia"/>
        </w:rPr>
        <w:t>　　　　1.2.1 中国基本型乘用车行业发展历程与现状</w:t>
      </w:r>
      <w:r>
        <w:rPr>
          <w:rFonts w:hint="eastAsia"/>
        </w:rPr>
        <w:br/>
      </w:r>
      <w:r>
        <w:rPr>
          <w:rFonts w:hint="eastAsia"/>
        </w:rPr>
        <w:t>　　　　2018年2-10月中国载货汽车各月当月产量走势</w:t>
      </w:r>
      <w:r>
        <w:rPr>
          <w:rFonts w:hint="eastAsia"/>
        </w:rPr>
        <w:br/>
      </w:r>
      <w:r>
        <w:rPr>
          <w:rFonts w:hint="eastAsia"/>
        </w:rPr>
        <w:t>　　　　1.2.2 中国基本型乘用车行业发展中存在的问题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2025年中国基本型乘用车行业发展环境分析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基本型乘用车行业政策环境</w:t>
      </w:r>
      <w:r>
        <w:rPr>
          <w:rFonts w:hint="eastAsia"/>
        </w:rPr>
        <w:br/>
      </w:r>
      <w:r>
        <w:rPr>
          <w:rFonts w:hint="eastAsia"/>
        </w:rPr>
        <w:t>　　2.5 基本型乘用车行业技术环境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基本型乘用车行业市场分析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2020-2025年基本型乘用车行业市场规模及增速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影响基本型乘用车行业市场规模的因素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2025-2031年基本型乘用车行业市场规模及增速预测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基本型乘用车行业所处生命周期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技术变革与行业革新对基本型乘用车行业的影响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主要基本型乘用车细分行业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基本型乘用车行业竞争分析</w:t>
      </w:r>
      <w:r>
        <w:rPr>
          <w:rFonts w:hint="eastAsia"/>
        </w:rPr>
        <w:br/>
      </w:r>
      <w:r>
        <w:rPr>
          <w:rFonts w:hint="eastAsia"/>
        </w:rPr>
        <w:t>　　5.1 重点基本型乘用车企业市场份额</w:t>
      </w:r>
      <w:r>
        <w:rPr>
          <w:rFonts w:hint="eastAsia"/>
        </w:rPr>
        <w:br/>
      </w:r>
      <w:r>
        <w:rPr>
          <w:rFonts w:hint="eastAsia"/>
        </w:rPr>
        <w:t>　　5.2 基本型乘用车行业市场集中度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基本型乘用车行业主导驱动因素分析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基本型乘用车行业重点企业分析</w:t>
      </w:r>
      <w:r>
        <w:rPr>
          <w:rFonts w:hint="eastAsia"/>
        </w:rPr>
        <w:br/>
      </w:r>
      <w:r>
        <w:rPr>
          <w:rFonts w:hint="eastAsia"/>
        </w:rPr>
        <w:t>　　7.1 上海大众汽车有限公司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一汽轿车股份有限公司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安徽奇瑞汽车有限公司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上海通用汽车有限公司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北京现代汽车有限公司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广汽本田汽车有限公司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t>　　7.8 比亚迪汽车有限公司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基本型乘用车行业投资机会分析</w:t>
      </w:r>
      <w:r>
        <w:rPr>
          <w:rFonts w:hint="eastAsia"/>
        </w:rPr>
        <w:br/>
      </w:r>
      <w:r>
        <w:rPr>
          <w:rFonts w:hint="eastAsia"/>
        </w:rPr>
        <w:t>　　8.1 基本型乘用车行业发展前景预测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基本型乘用车企业营销策略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基本型乘用车企业投资机会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基本型乘用车行业风险分析</w:t>
      </w:r>
      <w:r>
        <w:rPr>
          <w:rFonts w:hint="eastAsia"/>
        </w:rPr>
        <w:br/>
      </w:r>
      <w:r>
        <w:rPr>
          <w:rFonts w:hint="eastAsia"/>
        </w:rPr>
        <w:t>　　9.1 基本型乘用车行业环境风险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基本型乘用车行业政策风险</w:t>
      </w:r>
      <w:r>
        <w:rPr>
          <w:rFonts w:hint="eastAsia"/>
        </w:rPr>
        <w:br/>
      </w:r>
      <w:r>
        <w:rPr>
          <w:rFonts w:hint="eastAsia"/>
        </w:rPr>
        <w:t>　　9.4 基本型乘用车行业市场风险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2025年中国基本型乘用车行业主要代理商分布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2020-2025年中国基本型乘用车行业产品价格走势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17e85e8eb4968" w:history="1">
        <w:r>
          <w:rPr>
            <w:rStyle w:val="Hyperlink"/>
          </w:rPr>
          <w:t>2025-2031年中国基本型乘用车（轿车）市场调查研究及发展前景趋势分析报告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17e85e8eb4968" w:history="1">
        <w:r>
          <w:rPr>
            <w:rStyle w:val="Hyperlink"/>
          </w:rPr>
          <w:t>https://www.20087.com/6/35/JiBenXingChengYongCheJiaoCheChan.html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包括哪些类型、基本型乘用车的概念、乘用车分类及车型、以下车型属于基本型乘用车的是、乘用车与商用车区别、基本车型图片大全、基本型乘用车是什么车、简述基本型乘用车的概念、suv和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fe3764de2441e" w:history="1">
      <w:r>
        <w:rPr>
          <w:rStyle w:val="Hyperlink"/>
        </w:rPr>
        <w:t>2025-2031年中国基本型乘用车（轿车）市场调查研究及发展前景趋势分析报告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BenXingChengYongCheJiaoCheChan.html" TargetMode="External" Id="R95717e85e8eb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BenXingChengYongCheJiaoCheChan.html" TargetMode="External" Id="R17cfe3764de2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2025-02-04T23:44:00Z</dcterms:created>
  <dcterms:modified xsi:type="dcterms:W3CDTF">2025-02-05T00:44:00Z</dcterms:modified>
  <dc:subject>2025-2031年中国基本型乘用车（轿车）市场调查研究及发展前景趋势分析报告</dc:subject>
  <dc:title>2025-2031年中国基本型乘用车（轿车）市场调查研究及发展前景趋势分析报告</dc:title>
  <cp:keywords>2025-2031年中国基本型乘用车（轿车）市场调查研究及发展前景趋势分析报告</cp:keywords>
  <dc:description>2025-2031年中国基本型乘用车（轿车）市场调查研究及发展前景趋势分析报告</dc:description>
</cp:coreProperties>
</file>