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29a88144d46aa" w:history="1">
              <w:r>
                <w:rPr>
                  <w:rStyle w:val="Hyperlink"/>
                </w:rPr>
                <w:t>2025-2031年中国廉价航空运输行业现状分析与前景趋势预测报告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29a88144d46aa" w:history="1">
              <w:r>
                <w:rPr>
                  <w:rStyle w:val="Hyperlink"/>
                </w:rPr>
                <w:t>2025-2031年中国廉价航空运输行业现状分析与前景趋势预测报告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29a88144d46aa" w:history="1">
                <w:r>
                  <w:rPr>
                    <w:rStyle w:val="Hyperlink"/>
                  </w:rPr>
                  <w:t>https://www.20087.com/7/65/LianJiaHangKongYunShuShiChangXianZhuangHeQianJing.html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，或称低成本航空公司，近年来在全球范围内迅速崛起，彻底改变了航空旅行的格局。通过削减非必要服务、简化运营流程和优化航线网络，低成本航空公司能够提供比传统航空公司更低的票价，吸引了大量价格敏感的旅客。同时，数字化技术的应用，如在线预订、自助登机和移动支付，进一步降低了运营成本，提高了服务效率。</w:t>
      </w:r>
      <w:r>
        <w:rPr>
          <w:rFonts w:hint="eastAsia"/>
        </w:rPr>
        <w:br/>
      </w:r>
      <w:r>
        <w:rPr>
          <w:rFonts w:hint="eastAsia"/>
        </w:rPr>
        <w:t>　　未来，廉价航空运输将更加注重可持续性和乘客体验。可持续性体现在采用更环保的飞机型号，如混合动力和电动飞机，以及优化飞行路线，减少碳排放。乘客体验则意味着在保持成本优势的同时，提升服务质量，如提供更灵活的退改签政策、更丰富的机上娱乐选项和更舒适的座椅布局，以满足不同旅客的需求。此外，通过数据分析和人工智能，实现个性化营销和服务，将是未来廉价航空公司的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29a88144d46aa" w:history="1">
        <w:r>
          <w:rPr>
            <w:rStyle w:val="Hyperlink"/>
          </w:rPr>
          <w:t>2025-2031年中国廉价航空运输行业现状分析与前景趋势预测报告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廉价航空运输行业的市场规模、需求变化、产业链动态及区域发展格局。报告重点解读了廉价航空运输行业竞争态势与重点企业的市场表现，并通过科学研判行业趋势与前景，揭示了廉价航空运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廉价航空运输产业概述</w:t>
      </w:r>
      <w:r>
        <w:rPr>
          <w:rFonts w:hint="eastAsia"/>
        </w:rPr>
        <w:br/>
      </w:r>
      <w:r>
        <w:rPr>
          <w:rFonts w:hint="eastAsia"/>
        </w:rPr>
        <w:t>　　第一节 廉价航空运输定义</w:t>
      </w:r>
      <w:r>
        <w:rPr>
          <w:rFonts w:hint="eastAsia"/>
        </w:rPr>
        <w:br/>
      </w:r>
      <w:r>
        <w:rPr>
          <w:rFonts w:hint="eastAsia"/>
        </w:rPr>
        <w:t>　　第二节 廉价航空运输行业特点</w:t>
      </w:r>
      <w:r>
        <w:rPr>
          <w:rFonts w:hint="eastAsia"/>
        </w:rPr>
        <w:br/>
      </w:r>
      <w:r>
        <w:rPr>
          <w:rFonts w:hint="eastAsia"/>
        </w:rPr>
        <w:t>　　第三节 廉价航空运输发展历程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2024-2025年中国廉价航空运输行业运行环境分析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廉价航空运输行业经济环境分析</w:t>
      </w:r>
      <w:r>
        <w:rPr>
          <w:rFonts w:hint="eastAsia"/>
        </w:rPr>
        <w:br/>
      </w:r>
      <w:r>
        <w:rPr>
          <w:rFonts w:hint="eastAsia"/>
        </w:rPr>
        <w:t>　　第二节 廉价航空运输产业政策环境分析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一、廉价航空运输行业监管体制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二、廉价航空运输行业主要法规政策</w:t>
      </w:r>
      <w:r>
        <w:rPr>
          <w:rFonts w:hint="eastAsia"/>
        </w:rPr>
        <w:br/>
      </w:r>
      <w:r>
        <w:rPr>
          <w:rFonts w:hint="eastAsia"/>
        </w:rPr>
        <w:t>　　第三节 廉价航空运输产业社会环境分析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2024-2025年全球廉价航空运输行业发展态势分析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全球廉价航空运输市场发展现状分析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全球主要国家、地区廉价航空运输市场现状</w:t>
      </w:r>
      <w:r>
        <w:rPr>
          <w:rFonts w:hint="eastAsia"/>
        </w:rPr>
        <w:br/>
      </w:r>
      <w:r>
        <w:rPr>
          <w:rFonts w:hint="eastAsia"/>
        </w:rPr>
        <w:t>　　第三节 全球廉价航空运输行业发展趋势预测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2019-2024年中国廉价航空运输行业规模情况</w:t>
      </w:r>
      <w:r>
        <w:rPr>
          <w:rFonts w:hint="eastAsia"/>
        </w:rPr>
        <w:br/>
      </w:r>
      <w:r>
        <w:rPr>
          <w:rFonts w:hint="eastAsia"/>
        </w:rPr>
        <w:t>　　　　一、廉价航空运输行业市场规模状况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二、廉价航空运输行业单位规模状况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三、廉价航空运输行业人员规模状况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2019-2024年中国廉价航空运输行业财务能力分析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一、廉价航空运输行业盈利能力分析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二、廉价航空运输行业偿债能力分析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三、廉价航空运输行业营运能力分析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四、廉价航空运输行业发展能力分析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2024-2025年中国廉价航空运输行业热点动态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2024-2025年中国廉价航空运输行业面临的挑战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中国廉价航空运输行业重点地区市场调研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**地区廉价航空运输发展现状及趋势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**地区廉价航空运输发展现状及趋势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**地区廉价航空运输发展现状及趋势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**地区廉价航空运输发展现状及趋势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国内廉价航空运输行业价格回顾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国内廉价航空运输行业价格走势预测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国内廉价航空运输行业价格影响因素分析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一、廉价航空运输行业客户偏好调查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二、客户对廉价航空运输品牌的首要认知渠道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三、廉价航空运输品牌忠诚度调查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四、廉价航空运输行业客户消费理念调研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中国廉价航空运输行业竞争格局分析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2025年廉价航空运输行业集中度分析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一、廉价航空运输市场集中度分析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二、廉价航空运输企业集中度分析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2024-2025年廉价航空运输行业竞争格局分析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一、廉价航空运输行业竞争策略分析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二、廉价航空运输行业竞争格局展望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三、我国廉价航空运输市场竞争趋势</w:t>
      </w:r>
      <w:r>
        <w:rPr>
          <w:rFonts w:hint="eastAsia"/>
        </w:rPr>
        <w:br/>
      </w:r>
      <w:r>
        <w:rPr>
          <w:rFonts w:hint="eastAsia"/>
        </w:rPr>
        <w:t>　　第三节 廉价航空运输行业兼并与重组整合分析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一、廉价航空运输行业兼并与重组整合动态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二、廉价航空运输行业兼并与重组整合发展趋势预测分析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廉价航空运输行业SWOT模型分析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一、廉价航空运输行业优势分析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二、廉价航空运输行业劣势分析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三、廉价航空运输行业机会分析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四、廉价航空运输行业风险分析</w:t>
      </w:r>
      <w:r>
        <w:rPr>
          <w:rFonts w:hint="eastAsia"/>
        </w:rPr>
        <w:br/>
      </w:r>
      <w:r>
        <w:rPr>
          <w:rFonts w:hint="eastAsia"/>
        </w:rPr>
        <w:t>　　第二节 廉价航空运输行业投资风险及控制策略分析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一、廉价航空运输市场风险及控制策略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二、廉价航空运输行业政策风险及控制策略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三、廉价航空运输行业经营风险及控制策略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四、廉价航空运输同业竞争风险及控制策略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五、廉价航空运输行业其他风险及控制策略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2025-2031年中国廉价航空运输市场预测及发展建议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2025-2031年中国廉价航空运输市场预测分析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一、中国廉价航空运输市场前景分析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二、中国廉价航空运输发展趋势预测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2025-2031年中国廉价航空运输企业发展策略建议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一、廉价航空运输企业融资策略</w:t>
      </w:r>
      <w:r>
        <w:rPr>
          <w:rFonts w:hint="eastAsia"/>
        </w:rPr>
        <w:br/>
      </w:r>
      <w:r>
        <w:rPr>
          <w:rFonts w:hint="eastAsia"/>
        </w:rPr>
        <w:t>　　　　二、廉价航空运输企业人才策略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2025-2031年中国廉价航空运输企业营销策略建议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一、廉价航空运输企业定位策略</w:t>
      </w:r>
      <w:r>
        <w:rPr>
          <w:rFonts w:hint="eastAsia"/>
        </w:rPr>
        <w:br/>
      </w:r>
      <w:r>
        <w:rPr>
          <w:rFonts w:hint="eastAsia"/>
        </w:rPr>
        <w:t>　　　　二、廉价航空运输企业价格策略</w:t>
      </w:r>
      <w:r>
        <w:rPr>
          <w:rFonts w:hint="eastAsia"/>
        </w:rPr>
        <w:br/>
      </w:r>
      <w:r>
        <w:rPr>
          <w:rFonts w:hint="eastAsia"/>
        </w:rPr>
        <w:t>　　　　三、廉价航空运输企业促销策略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廉价航空运输行业研究结论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廉价航空运输行业历程</w:t>
      </w:r>
      <w:r>
        <w:rPr>
          <w:rFonts w:hint="eastAsia"/>
        </w:rPr>
        <w:br/>
      </w:r>
      <w:r>
        <w:rPr>
          <w:rFonts w:hint="eastAsia"/>
        </w:rPr>
        <w:t>　　图表 廉价航空运输行业生命周期</w:t>
      </w:r>
      <w:r>
        <w:rPr>
          <w:rFonts w:hint="eastAsia"/>
        </w:rPr>
        <w:br/>
      </w:r>
      <w:r>
        <w:rPr>
          <w:rFonts w:hint="eastAsia"/>
        </w:rPr>
        <w:t>　　图表 廉价航空运输行业产业链分析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2019-2024年廉价航空运输行业市场容量统计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2019-2024年中国廉价航空运输行业经营效益分析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**地区廉价航空运输市场规模及增长情况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**地区廉价航空运输市场规模及增长情况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**地区廉价航空运输行业市场需求情况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廉价航空运输重点企业（一）经营情况分析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廉价航空运输重点企业（一）盈利能力情况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廉价航空运输重点企业（二）经营情况分析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廉价航空运输重点企业（二）盈利能力情况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廉价航空运输重点企业（二）成长能力情况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2025-2031年中国廉价航空运输行业市场容量预测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2025-2031年中国廉价航空运输行业发展趋势预测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29a88144d46aa" w:history="1">
        <w:r>
          <w:rPr>
            <w:rStyle w:val="Hyperlink"/>
          </w:rPr>
          <w:t>2025-2031年中国廉价航空运输行业现状分析与前景趋势预测报告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29a88144d46aa" w:history="1">
        <w:r>
          <w:rPr>
            <w:rStyle w:val="Hyperlink"/>
          </w:rPr>
          <w:t>https://www.20087.com/7/65/LianJiaHangKongYunShuShiChangXianZhuangHeQianJing.html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热点：廉价航空公司、廉价航空的收入来源有哪些?、廉价航空有哪些 中国、廉价航空优势、廉价航空公司有哪几个、廉价航空挣钱吗、国际廉价航空、廉价航空如何盈利、廉价航空托运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aca1367764444" w:history="1">
      <w:r>
        <w:rPr>
          <w:rStyle w:val="Hyperlink"/>
        </w:rPr>
        <w:t>2025-2031年中国廉价航空运输行业现状分析与前景趋势预测报告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ianJiaHangKongYunShuShiChangXianZhuangHeQianJing.html" TargetMode="External" Id="Rf0629a88144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ianJiaHangKongYunShuShiChangXianZhuangHeQianJing.html" TargetMode="External" Id="Re74aca13677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2024-12-17T04:03:00Z</dcterms:created>
  <dcterms:modified xsi:type="dcterms:W3CDTF">2024-12-17T05:03:00Z</dcterms:modified>
  <dc:subject>2025-2031年中国廉价航空运输行业现状分析与前景趋势预测报告</dc:subject>
  <dc:title>2025-2031年中国廉价航空运输行业现状分析与前景趋势预测报告</dc:title>
  <cp:keywords>2025-2031年中国廉价航空运输行业现状分析与前景趋势预测报告</cp:keywords>
  <dc:description>2025-2031年中国廉价航空运输行业现状分析与前景趋势预测报告</dc:description>
</cp:coreProperties>
</file>