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ba29387a9f49be" w:history="1">
              <w:r>
                <w:rPr>
                  <w:rStyle w:val="Hyperlink"/>
                </w:rPr>
                <w:t>2026-2032年中国铁路通用货车行业现状与发展前景报告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ba29387a9f49be" w:history="1">
              <w:r>
                <w:rPr>
                  <w:rStyle w:val="Hyperlink"/>
                </w:rPr>
                <w:t>2026-2032年中国铁路通用货车行业现状与发展前景报告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ba29387a9f49be" w:history="1">
                <w:r>
                  <w:rPr>
                    <w:rStyle w:val="Hyperlink"/>
                  </w:rPr>
                  <w:t>https://www.20087.com/7/75/TieLuTongYongHuoCheShiChangQianJingFenXi.html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路通用货车是适用于运输多种无需严格防护货物的铁路车辆，主要包括敞车、棚车和平车等基础车型。该装备是保障国民经济循环畅通的核心载体，主要承担煤炭、矿石、建材、粮食及日用消费品等大宗物资的跨区域运输任务。随着铁路货运体系的不断升级，铁路通用货车在结构设计与材料应用上实现了显著突破。目前，高强度耐候钢、不锈钢及铝合金等轻量化材料被广泛引入车体制造，配合低动力作用转向架与高波速协同制动系统，大幅提升了车辆的载重能力与运行安全性。同时，铁路通用货车已全面融入现代物流体系，不仅满足了重载化运输需求，还通过标准化建设提高了装备的通用性与运营周转效率，成为支撑国家大宗物资“公转铁”战略的重要基石。</w:t>
      </w:r>
      <w:r>
        <w:rPr>
          <w:rFonts w:hint="eastAsia"/>
        </w:rPr>
        <w:br/>
      </w:r>
      <w:r>
        <w:rPr>
          <w:rFonts w:hint="eastAsia"/>
        </w:rPr>
        <w:t>　　未来，铁路通用货车将紧扣智能化、绿色化与快捷化三大核心方向实现跨越式发展。市场调研网指出，在数智化转型方面，货车将深度集成北斗导航、物联网与大数据技术，实现运行状态的实时监测、故障的精准预警以及全生命周期的主动防控，推动运维模式从被动检修向智能调度转变。在绿色低碳领域，轻量化改造与废旧车辆循环利用体系的完善，将有效降低全生命周期碳排放。此外，为适应现代物流对时效性的要求，铁路通用货车将向快捷化方向演进，通过优化空气动力学设计与提升制动系统性能，实现更高运行速度。这种“重载+快捷+智能”的多元发展格局，将进一步提升铁路货运在现代综合物流体系中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ba29387a9f49be" w:history="1">
        <w:r>
          <w:rPr>
            <w:rStyle w:val="Hyperlink"/>
          </w:rPr>
          <w:t>2026-2032年中国铁路通用货车行业现状与发展前景报告</w:t>
        </w:r>
      </w:hyperlink>
      <w:r>
        <w:rPr>
          <w:rFonts w:hint="eastAsia"/>
        </w:rPr>
        <w:t>》，2025年铁路通用货车行业市场规模达 亿元，预计2032年市场规模将达 亿元，期间年均复合增长率（CAGR）达 %。报告基于权威数据和调研资料，采用定量与定性相结合的方法，系统分析了铁路通用货车行业的现状和未来趋势。通过对行业的长期跟踪研究，报告提供了清晰的市场分析和趋势预测，帮助投资者更好地理解行业投资价值。同时，结合铁路通用货车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铁路通用货车行业概述</w:t>
      </w:r>
      <w:r>
        <w:rPr>
          <w:rFonts w:hint="eastAsia"/>
        </w:rPr>
        <w:br/>
      </w:r>
      <w:r>
        <w:rPr>
          <w:rFonts w:hint="eastAsia"/>
        </w:rPr>
        <w:t>　　第一节 铁路通用货车定义与分类</w:t>
      </w:r>
      <w:r>
        <w:rPr>
          <w:rFonts w:hint="eastAsia"/>
        </w:rPr>
        <w:br/>
      </w:r>
      <w:r>
        <w:rPr>
          <w:rFonts w:hint="eastAsia"/>
        </w:rPr>
        <w:t>　　第二节 铁路通用货车应用领域</w:t>
      </w:r>
      <w:r>
        <w:rPr>
          <w:rFonts w:hint="eastAsia"/>
        </w:rPr>
        <w:br/>
      </w:r>
      <w:r>
        <w:rPr>
          <w:rFonts w:hint="eastAsia"/>
        </w:rPr>
        <w:t>　　第三节 铁路通用货车行业经济指标分析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铁路通用货车产业链及经营模式分析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三、铁路通用货车销售模式及销售渠道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全球铁路通用货车市场发展综述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2020-2025年全球铁路通用货车市场规模与趋势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主要国家与地区铁路通用货车市场分析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2026-2032年全球铁路通用货车行业发展趋势与前景预测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中国铁路通用货车行业市场分析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2025-2026年铁路通用货车产能与投资动态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一、国内铁路通用货车产能及利用情况</w:t>
      </w:r>
      <w:r>
        <w:rPr>
          <w:rFonts w:hint="eastAsia"/>
        </w:rPr>
        <w:br/>
      </w:r>
      <w:r>
        <w:rPr>
          <w:rFonts w:hint="eastAsia"/>
        </w:rPr>
        <w:t>　　　　二、铁路通用货车产能扩张与投资动态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2026-2032年铁路通用货车行业产量统计与趋势预测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一、2020-2025年铁路通用货车行业产量数据统计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1、2020-2025年铁路通用货车产量及增长趋势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2、2020-2025年铁路通用货车细分产品产量及份额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二、影响铁路通用货车产量的关键因素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三、2026-2032年铁路通用货车产量预测</w:t>
      </w:r>
      <w:r>
        <w:rPr>
          <w:rFonts w:hint="eastAsia"/>
        </w:rPr>
        <w:br/>
      </w:r>
      <w:r>
        <w:rPr>
          <w:rFonts w:hint="eastAsia"/>
        </w:rPr>
        <w:t>　　第三节 2026-2032年铁路通用货车市场需求与销售分析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一、2025-2026年铁路通用货车行业需求现状</w:t>
      </w:r>
      <w:r>
        <w:rPr>
          <w:rFonts w:hint="eastAsia"/>
        </w:rPr>
        <w:br/>
      </w:r>
      <w:r>
        <w:rPr>
          <w:rFonts w:hint="eastAsia"/>
        </w:rPr>
        <w:t>　　　　二、铁路通用货车客户群体与需求特点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三、2020-2025年铁路通用货车行业销售规模分析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四、2026-2032年铁路通用货车市场增长潜力与规模预测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中国铁路通用货车细分市场与下游应用领域分析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铁路通用货车细分市场分析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一、2025-2026年铁路通用货车主要细分产品市场现状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铁路通用货车下游应用与客户群体分析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一、2025-2026年铁路通用货车各应用领域市场现状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2025-2026年铁路通用货车行业技术发展现状及趋势分析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铁路通用货车行业技术发展现状分析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国内外铁路通用货车行业技术差异与原因</w:t>
      </w:r>
      <w:r>
        <w:rPr>
          <w:rFonts w:hint="eastAsia"/>
        </w:rPr>
        <w:br/>
      </w:r>
      <w:r>
        <w:rPr>
          <w:rFonts w:hint="eastAsia"/>
        </w:rPr>
        <w:t>　　第三节 铁路通用货车行业技术发展方向、趋势预测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提升铁路通用货车行业技术能力策略建议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铁路通用货车价格机制与竞争策略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一、2020-2025年铁路通用货车市场价格走势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铁路通用货车定价策略与方法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2026-2032年铁路通用货车价格竞争态势与趋势预测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中国铁路通用货车行业重点区域市场研究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2025-2026年重点区域铁路通用货车市场发展概况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二、2020-2025年铁路通用货车市场需求规模情况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三、2026-2032年铁路通用货车行业发展潜力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二、2020-2025年铁路通用货车市场需求规模情况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三、2026-2032年铁路通用货车行业发展潜力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二、2020-2025年铁路通用货车市场需求规模情况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三、2026-2032年铁路通用货车行业发展潜力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二、2020-2025年铁路通用货车市场需求规模情况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三、2026-2032年铁路通用货车行业发展潜力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二、2020-2025年铁路通用货车市场需求规模情况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三、2026-2032年铁路通用货车行业发展潜力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2020-2025年中国铁路通用货车行业进出口情况分析</w:t>
      </w:r>
      <w:r>
        <w:rPr>
          <w:rFonts w:hint="eastAsia"/>
        </w:rPr>
        <w:br/>
      </w:r>
      <w:r>
        <w:rPr>
          <w:rFonts w:hint="eastAsia"/>
        </w:rPr>
        <w:t>　　第一节 铁路通用货车行业进口情况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一、2020-2025年铁路通用货车进口规模及增长情况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二、铁路通用货车主要进口来源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铁路通用货车行业出口情况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一、2020-2025年铁路通用货车出口规模及增长情况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二、铁路通用货车主要出口目的地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2020-2025年中国铁路通用货车行业总体发展与财务状况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2020-2025年中国铁路通用货车行业规模情况</w:t>
      </w:r>
      <w:r>
        <w:rPr>
          <w:rFonts w:hint="eastAsia"/>
        </w:rPr>
        <w:br/>
      </w:r>
      <w:r>
        <w:rPr>
          <w:rFonts w:hint="eastAsia"/>
        </w:rPr>
        <w:t>　　　　一、铁路通用货车行业企业数量规模</w:t>
      </w:r>
      <w:r>
        <w:rPr>
          <w:rFonts w:hint="eastAsia"/>
        </w:rPr>
        <w:br/>
      </w:r>
      <w:r>
        <w:rPr>
          <w:rFonts w:hint="eastAsia"/>
        </w:rPr>
        <w:t>　　　　二、铁路通用货车行业从业人员规模</w:t>
      </w:r>
      <w:r>
        <w:rPr>
          <w:rFonts w:hint="eastAsia"/>
        </w:rPr>
        <w:br/>
      </w:r>
      <w:r>
        <w:rPr>
          <w:rFonts w:hint="eastAsia"/>
        </w:rPr>
        <w:t>　　　　三、铁路通用货车行业市场敏感性分析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2020-2025年中国铁路通用货车行业财务能力分析</w:t>
      </w:r>
      <w:r>
        <w:rPr>
          <w:rFonts w:hint="eastAsia"/>
        </w:rPr>
        <w:br/>
      </w:r>
      <w:r>
        <w:rPr>
          <w:rFonts w:hint="eastAsia"/>
        </w:rPr>
        <w:t>　　　　一、铁路通用货车行业盈利能力</w:t>
      </w:r>
      <w:r>
        <w:rPr>
          <w:rFonts w:hint="eastAsia"/>
        </w:rPr>
        <w:br/>
      </w:r>
      <w:r>
        <w:rPr>
          <w:rFonts w:hint="eastAsia"/>
        </w:rPr>
        <w:t>　　　　二、铁路通用货车行业偿债能力</w:t>
      </w:r>
      <w:r>
        <w:rPr>
          <w:rFonts w:hint="eastAsia"/>
        </w:rPr>
        <w:br/>
      </w:r>
      <w:r>
        <w:rPr>
          <w:rFonts w:hint="eastAsia"/>
        </w:rPr>
        <w:t>　　　　三、铁路通用货车行业营运能力</w:t>
      </w:r>
      <w:r>
        <w:rPr>
          <w:rFonts w:hint="eastAsia"/>
        </w:rPr>
        <w:br/>
      </w:r>
      <w:r>
        <w:rPr>
          <w:rFonts w:hint="eastAsia"/>
        </w:rPr>
        <w:t>　　　　四、铁路通用货车行业发展能力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铁路通用货车行业重点企业调研分析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二、企业铁路通用货车业务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二、企业铁路通用货车业务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二、企业铁路通用货车业务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二、企业铁路通用货车业务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二、企业铁路通用货车业务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二、企业铁路通用货车业务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中国铁路通用货车行业竞争格局分析</w:t>
      </w:r>
      <w:r>
        <w:rPr>
          <w:rFonts w:hint="eastAsia"/>
        </w:rPr>
        <w:br/>
      </w:r>
      <w:r>
        <w:rPr>
          <w:rFonts w:hint="eastAsia"/>
        </w:rPr>
        <w:t>　　第一节 铁路通用货车行业竞争格局总览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2025-2026年铁路通用货车行业竞争力分析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2020-2025年铁路通用货车行业企业并购活动分析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2025-2026年铁路通用货车行业会展与招投标活动分析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一、铁路通用货车行业会展活动及其市场影响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2026年中国铁路通用货车企业发展企业发展策略与建议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铁路通用货车销售模式与渠道策略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铁路通用货车品牌与市场推广策略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铁路通用货车研发投入与技术创新能力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铁路通用货车合作联盟与资源整合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中国铁路通用货车行业风险与对策</w:t>
      </w:r>
      <w:r>
        <w:rPr>
          <w:rFonts w:hint="eastAsia"/>
        </w:rPr>
        <w:br/>
      </w:r>
      <w:r>
        <w:rPr>
          <w:rFonts w:hint="eastAsia"/>
        </w:rPr>
        <w:t>　　第一节 铁路通用货车行业SWOT分析</w:t>
      </w:r>
      <w:r>
        <w:rPr>
          <w:rFonts w:hint="eastAsia"/>
        </w:rPr>
        <w:br/>
      </w:r>
      <w:r>
        <w:rPr>
          <w:rFonts w:hint="eastAsia"/>
        </w:rPr>
        <w:t>　　　　一、铁路通用货车行业优势</w:t>
      </w:r>
      <w:r>
        <w:rPr>
          <w:rFonts w:hint="eastAsia"/>
        </w:rPr>
        <w:br/>
      </w:r>
      <w:r>
        <w:rPr>
          <w:rFonts w:hint="eastAsia"/>
        </w:rPr>
        <w:t>　　　　二、铁路通用货车行业劣势</w:t>
      </w:r>
      <w:r>
        <w:rPr>
          <w:rFonts w:hint="eastAsia"/>
        </w:rPr>
        <w:br/>
      </w:r>
      <w:r>
        <w:rPr>
          <w:rFonts w:hint="eastAsia"/>
        </w:rPr>
        <w:t>　　　　三、铁路通用货车市场机会</w:t>
      </w:r>
      <w:r>
        <w:rPr>
          <w:rFonts w:hint="eastAsia"/>
        </w:rPr>
        <w:br/>
      </w:r>
      <w:r>
        <w:rPr>
          <w:rFonts w:hint="eastAsia"/>
        </w:rPr>
        <w:t>　　　　四、铁路通用货车市场威胁</w:t>
      </w:r>
      <w:r>
        <w:rPr>
          <w:rFonts w:hint="eastAsia"/>
        </w:rPr>
        <w:br/>
      </w:r>
      <w:r>
        <w:rPr>
          <w:rFonts w:hint="eastAsia"/>
        </w:rPr>
        <w:t>　　第二节 铁路通用货车行业风险及对策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2026-2032年中国铁路通用货车行业前景与发展趋势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2025-2026年铁路通用货车行业发展环境分析</w:t>
      </w:r>
      <w:r>
        <w:rPr>
          <w:rFonts w:hint="eastAsia"/>
        </w:rPr>
        <w:br/>
      </w:r>
      <w:r>
        <w:rPr>
          <w:rFonts w:hint="eastAsia"/>
        </w:rPr>
        <w:t>　　　　一、铁路通用货车行业主管部门与监管体制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二、铁路通用货车行业主要法律法规及政策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三、铁路通用货车行业标准与质量监管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2026-2032年铁路通用货车行业发展趋势与方向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2026-2032年铁路通用货车行业发展潜力与机遇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铁路通用货车行业研究结论与建议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中^智^林－铁路通用货车行业发展建议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2020-2025年中国铁路通用货车市场规模及增长情况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2020-2025年中国铁路通用货车行业产量及增长趋势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2026-2032年中国铁路通用货车行业产量预测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2020-2025年中国铁路通用货车行业市场需求及增长情况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2026-2032年中国铁路通用货车行业市场需求预测</w:t>
      </w:r>
      <w:r>
        <w:rPr>
          <w:rFonts w:hint="eastAsia"/>
        </w:rPr>
        <w:br/>
      </w:r>
      <w:r>
        <w:rPr>
          <w:rFonts w:hint="eastAsia"/>
        </w:rPr>
        <w:t>　　图表 **地区铁路通用货车市场规模及增长情况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**地区铁路通用货车行业市场需求情况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**地区铁路通用货车市场规模及增长情况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**地区铁路通用货车行业市场需求情况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2020-2025年中国铁路通用货车行业出口情况分析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铁路通用货车重点企业经营情况分析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2026年铁路通用货车行业壁垒</w:t>
      </w:r>
      <w:r>
        <w:rPr>
          <w:rFonts w:hint="eastAsia"/>
        </w:rPr>
        <w:br/>
      </w:r>
      <w:r>
        <w:rPr>
          <w:rFonts w:hint="eastAsia"/>
        </w:rPr>
        <w:t>　　图表 2026年铁路通用货车市场前景分析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2026-2032年中国铁路通用货车市场规模预测</w:t>
      </w:r>
      <w:r>
        <w:rPr>
          <w:rFonts w:hint="eastAsia"/>
        </w:rPr>
        <w:br/>
      </w:r>
      <w:r>
        <w:rPr>
          <w:rFonts w:hint="eastAsia"/>
        </w:rPr>
        <w:t>　　图表 2026年铁路通用货车发展趋势预测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ba29387a9f49be" w:history="1">
        <w:r>
          <w:rPr>
            <w:rStyle w:val="Hyperlink"/>
          </w:rPr>
          <w:t>2026-2032年中国铁路通用货车行业现状与发展前景报告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ba29387a9f49be" w:history="1">
        <w:r>
          <w:rPr>
            <w:rStyle w:val="Hyperlink"/>
          </w:rPr>
          <w:t>https://www.20087.com/7/75/TieLuTongYongHuoCheShiChangQianJingFenXi.html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a6b1f4ad6549f5" w:history="1">
      <w:r>
        <w:rPr>
          <w:rStyle w:val="Hyperlink"/>
        </w:rPr>
        <w:t>2026-2032年中国铁路通用货车行业现状与发展前景报告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TieLuTongYongHuoCheShiChangQianJingFenXi.html" TargetMode="External" Id="R9bba29387a9f49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TieLuTongYongHuoCheShiChangQianJingFenXi.html" TargetMode="External" Id="Rc0a6b1f4ad6549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2026-08-13T04:02:08Z</dcterms:created>
  <dcterms:modified xsi:type="dcterms:W3CDTF">2026-08-13T05:02:08Z</dcterms:modified>
  <dc:subject>2026-2032年中国铁路通用货车行业现状与发展前景报告</dc:subject>
  <dc:title>2026-2032年中国铁路通用货车行业现状与发展前景报告</dc:title>
  <cp:keywords>2026-2032年中国铁路通用货车行业现状与发展前景报告</cp:keywords>
  <dc:description>2026-2032年中国铁路通用货车行业现状与发展前景报告</dc:description>
</cp:coreProperties>
</file>