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5334f300f433a" w:history="1">
              <w:r>
                <w:rPr>
                  <w:rStyle w:val="Hyperlink"/>
                </w:rPr>
                <w:t>2025-2031年中国商用车ADAS市场研究与前景分析报告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5334f300f433a" w:history="1">
              <w:r>
                <w:rPr>
                  <w:rStyle w:val="Hyperlink"/>
                </w:rPr>
                <w:t>2025-2031年中国商用车ADAS市场研究与前景分析报告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45334f300f433a" w:history="1">
                <w:r>
                  <w:rPr>
                    <w:rStyle w:val="Hyperlink"/>
                  </w:rPr>
                  <w:t>https://www.20087.com/7/25/ShangYongCheADASQianJing.html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商用车ADAS (Advanced Driver Assistance Systems)在近几年内取得了显著进展，随着道路安全法规的趋严和车队运营商对降低事故率的需求提升，ADAS系统如盲点检测、车道偏离警告、自动紧急制动等，已经成为许多新车的标准配置。技术成熟度和成本的下降推动了市场接受度，尤其是在长途运输和物流行业中。</w:t>
      </w:r>
      <w:r>
        <w:rPr>
          <w:rFonts w:hint="eastAsia"/>
        </w:rPr>
        <w:br/>
      </w:r>
      <w:r>
        <w:rPr>
          <w:rFonts w:hint="eastAsia"/>
        </w:rPr>
        <w:t>　　未来，商用车ADAS将朝着更高层次的自动化和集成化方向发展。随着5G通讯和物联网技术的普及，ADAS系统将更加依赖实时数据交换，实现车辆间的协同驾驶，提高整体交通效率。同时，ADAS将与自动驾驶技术深度融合，逐步过渡到L4甚至L5级别的全自动驾驶，为商用车队提供更为安全、高效的运输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5334f300f433a" w:history="1">
        <w:r>
          <w:rPr>
            <w:rStyle w:val="Hyperlink"/>
          </w:rPr>
          <w:t>2025-2031年中国商用车ADAS市场研究与前景分析报告</w:t>
        </w:r>
      </w:hyperlink>
      <w:r>
        <w:rPr>
          <w:rFonts w:hint="eastAsia"/>
        </w:rPr>
        <w:t>》通过详实的数据分析，全面解析了商用车ADAS行业的市场规模、需求动态及价格趋势，深入探讨了商用车ADAS产业链上下游的协同关系与竞争格局变化。报告对商用车ADAS细分市场进行精准划分，结合重点企业研究，揭示了品牌影响力与市场集中度的现状，为行业参与者提供了清晰的竞争态势洞察。同时，报告结合宏观经济环境、技术发展路径及消费者需求演变，科学预测了商用车ADAS行业的未来发展方向，并针对潜在风险提出了切实可行的应对策略。报告为商用车ADAS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商用车ADAS产业概况</w:t>
      </w:r>
      <w:r>
        <w:rPr>
          <w:rFonts w:hint="eastAsia"/>
        </w:rPr>
        <w:br/>
      </w:r>
      <w:r>
        <w:rPr>
          <w:rFonts w:hint="eastAsia"/>
        </w:rPr>
        <w:t>　　1.1 商用车ADAS技术和功能</w:t>
      </w:r>
      <w:r>
        <w:rPr>
          <w:rFonts w:hint="eastAsia"/>
        </w:rPr>
        <w:br/>
      </w:r>
      <w:r>
        <w:rPr>
          <w:rFonts w:hint="eastAsia"/>
        </w:rPr>
        <w:t>　　　　1.1.1 汽车 ADAS 技术定义与商用车领域应用</w:t>
      </w:r>
      <w:r>
        <w:rPr>
          <w:rFonts w:hint="eastAsia"/>
        </w:rPr>
        <w:br/>
      </w:r>
      <w:r>
        <w:rPr>
          <w:rFonts w:hint="eastAsia"/>
        </w:rPr>
        <w:t>　　　　1.1.2 商用车 ADAS 应用的必要性</w:t>
      </w:r>
      <w:r>
        <w:rPr>
          <w:rFonts w:hint="eastAsia"/>
        </w:rPr>
        <w:br/>
      </w:r>
      <w:r>
        <w:rPr>
          <w:rFonts w:hint="eastAsia"/>
        </w:rPr>
        <w:t>　　　　1.1.3 商用车 ADAS 主要功能分类</w:t>
      </w:r>
      <w:r>
        <w:rPr>
          <w:rFonts w:hint="eastAsia"/>
        </w:rPr>
        <w:br/>
      </w:r>
      <w:r>
        <w:rPr>
          <w:rFonts w:hint="eastAsia"/>
        </w:rPr>
        <w:t>　　　　1.1.4 提示类、警示类ADAS功能</w:t>
      </w:r>
      <w:r>
        <w:rPr>
          <w:rFonts w:hint="eastAsia"/>
        </w:rPr>
        <w:br/>
      </w:r>
      <w:r>
        <w:rPr>
          <w:rFonts w:hint="eastAsia"/>
        </w:rPr>
        <w:t>　　　　1.1.5 控制类ADAS功能</w:t>
      </w:r>
      <w:r>
        <w:rPr>
          <w:rFonts w:hint="eastAsia"/>
        </w:rPr>
        <w:br/>
      </w:r>
      <w:r>
        <w:rPr>
          <w:rFonts w:hint="eastAsia"/>
        </w:rPr>
        <w:t>　　　　1.1.6 网联类ADAS功能</w:t>
      </w:r>
      <w:r>
        <w:rPr>
          <w:rFonts w:hint="eastAsia"/>
        </w:rPr>
        <w:br/>
      </w:r>
      <w:r>
        <w:rPr>
          <w:rFonts w:hint="eastAsia"/>
        </w:rPr>
        <w:t>　　　　1.1.7 商用车 ADAS 主流技术方案与功能</w:t>
      </w:r>
      <w:r>
        <w:rPr>
          <w:rFonts w:hint="eastAsia"/>
        </w:rPr>
        <w:br/>
      </w:r>
      <w:r>
        <w:rPr>
          <w:rFonts w:hint="eastAsia"/>
        </w:rPr>
        <w:t>　　　　1.1.8 商用车 ADAS 典型应用场景及技术</w:t>
      </w:r>
      <w:r>
        <w:rPr>
          <w:rFonts w:hint="eastAsia"/>
        </w:rPr>
        <w:br/>
      </w:r>
      <w:r>
        <w:rPr>
          <w:rFonts w:hint="eastAsia"/>
        </w:rPr>
        <w:t>　　　　1.1.9 商用车 ADAS 不同发展阶段的功能特征</w:t>
      </w:r>
      <w:r>
        <w:rPr>
          <w:rFonts w:hint="eastAsia"/>
        </w:rPr>
        <w:br/>
      </w:r>
      <w:r>
        <w:rPr>
          <w:rFonts w:hint="eastAsia"/>
        </w:rPr>
        <w:t>　　1.2 相关政策法规</w:t>
      </w:r>
      <w:r>
        <w:rPr>
          <w:rFonts w:hint="eastAsia"/>
        </w:rPr>
        <w:br/>
      </w:r>
      <w:r>
        <w:rPr>
          <w:rFonts w:hint="eastAsia"/>
        </w:rPr>
        <w:t>　　　　1.2.1 全球商用车 ADAS 政策法规</w:t>
      </w:r>
      <w:r>
        <w:rPr>
          <w:rFonts w:hint="eastAsia"/>
        </w:rPr>
        <w:br/>
      </w:r>
      <w:r>
        <w:rPr>
          <w:rFonts w:hint="eastAsia"/>
        </w:rPr>
        <w:t>　　　　1.2.2 中国商用车 ADAS 政策法规</w:t>
      </w:r>
      <w:r>
        <w:rPr>
          <w:rFonts w:hint="eastAsia"/>
        </w:rPr>
        <w:br/>
      </w:r>
      <w:r>
        <w:rPr>
          <w:rFonts w:hint="eastAsia"/>
        </w:rPr>
        <w:t>　　　　1.2.3 国内主动安全/ADAS法规迅速推进</w:t>
      </w:r>
      <w:r>
        <w:rPr>
          <w:rFonts w:hint="eastAsia"/>
        </w:rPr>
        <w:br/>
      </w:r>
      <w:r>
        <w:rPr>
          <w:rFonts w:hint="eastAsia"/>
        </w:rPr>
        <w:t>　　1.3 市场和行业现状</w:t>
      </w:r>
      <w:r>
        <w:rPr>
          <w:rFonts w:hint="eastAsia"/>
        </w:rPr>
        <w:br/>
      </w:r>
      <w:r>
        <w:rPr>
          <w:rFonts w:hint="eastAsia"/>
        </w:rPr>
        <w:t>　　　　1.3.1 中国商用车市场发展现状</w:t>
      </w:r>
      <w:r>
        <w:rPr>
          <w:rFonts w:hint="eastAsia"/>
        </w:rPr>
        <w:br/>
      </w:r>
      <w:r>
        <w:rPr>
          <w:rFonts w:hint="eastAsia"/>
        </w:rPr>
        <w:t>　　　　1.3.2 中国商用车市场产品结构</w:t>
      </w:r>
      <w:r>
        <w:rPr>
          <w:rFonts w:hint="eastAsia"/>
        </w:rPr>
        <w:br/>
      </w:r>
      <w:r>
        <w:rPr>
          <w:rFonts w:hint="eastAsia"/>
        </w:rPr>
        <w:t>　　　　1.3.3 中国商用车市场品牌结构</w:t>
      </w:r>
      <w:r>
        <w:rPr>
          <w:rFonts w:hint="eastAsia"/>
        </w:rPr>
        <w:br/>
      </w:r>
      <w:r>
        <w:rPr>
          <w:rFonts w:hint="eastAsia"/>
        </w:rPr>
        <w:t>　　　　1.3.4 中国商用车 ADAS 渗透率</w:t>
      </w:r>
      <w:r>
        <w:rPr>
          <w:rFonts w:hint="eastAsia"/>
        </w:rPr>
        <w:br/>
      </w:r>
      <w:r>
        <w:rPr>
          <w:rFonts w:hint="eastAsia"/>
        </w:rPr>
        <w:t>　　　　1.3.5 中国商用车企业在 ADAS自动驾驶领域布局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卡车OEM的 ADAS应用现状</w:t>
      </w:r>
      <w:r>
        <w:rPr>
          <w:rFonts w:hint="eastAsia"/>
        </w:rPr>
        <w:br/>
      </w:r>
      <w:r>
        <w:rPr>
          <w:rFonts w:hint="eastAsia"/>
        </w:rPr>
        <w:t>　　2.1 大众汽车</w:t>
      </w:r>
      <w:r>
        <w:rPr>
          <w:rFonts w:hint="eastAsia"/>
        </w:rPr>
        <w:br/>
      </w:r>
      <w:r>
        <w:rPr>
          <w:rFonts w:hint="eastAsia"/>
        </w:rPr>
        <w:t>　　2.2 Volvo</w:t>
      </w:r>
      <w:r>
        <w:rPr>
          <w:rFonts w:hint="eastAsia"/>
        </w:rPr>
        <w:br/>
      </w:r>
      <w:r>
        <w:rPr>
          <w:rFonts w:hint="eastAsia"/>
        </w:rPr>
        <w:t>　　2.3 戴姆勒</w:t>
      </w:r>
      <w:r>
        <w:rPr>
          <w:rFonts w:hint="eastAsia"/>
        </w:rPr>
        <w:br/>
      </w:r>
      <w:r>
        <w:rPr>
          <w:rFonts w:hint="eastAsia"/>
        </w:rPr>
        <w:t>　　2.4 福田汽车</w:t>
      </w:r>
      <w:r>
        <w:rPr>
          <w:rFonts w:hint="eastAsia"/>
        </w:rPr>
        <w:br/>
      </w:r>
      <w:r>
        <w:rPr>
          <w:rFonts w:hint="eastAsia"/>
        </w:rPr>
        <w:t>　　2.5 东风汽车</w:t>
      </w:r>
      <w:r>
        <w:rPr>
          <w:rFonts w:hint="eastAsia"/>
        </w:rPr>
        <w:br/>
      </w:r>
      <w:r>
        <w:rPr>
          <w:rFonts w:hint="eastAsia"/>
        </w:rPr>
        <w:t>　　2.6 中国重汽</w:t>
      </w:r>
      <w:r>
        <w:rPr>
          <w:rFonts w:hint="eastAsia"/>
        </w:rPr>
        <w:br/>
      </w:r>
      <w:r>
        <w:rPr>
          <w:rFonts w:hint="eastAsia"/>
        </w:rPr>
        <w:t>　　2.7 一汽解放</w:t>
      </w:r>
      <w:r>
        <w:rPr>
          <w:rFonts w:hint="eastAsia"/>
        </w:rPr>
        <w:br/>
      </w:r>
      <w:r>
        <w:rPr>
          <w:rFonts w:hint="eastAsia"/>
        </w:rPr>
        <w:t>　　2.8 陕汽</w:t>
      </w:r>
      <w:r>
        <w:rPr>
          <w:rFonts w:hint="eastAsia"/>
        </w:rPr>
        <w:br/>
      </w:r>
      <w:r>
        <w:rPr>
          <w:rFonts w:hint="eastAsia"/>
        </w:rPr>
        <w:t>　　2.9 上汽红岩</w:t>
      </w:r>
      <w:r>
        <w:rPr>
          <w:rFonts w:hint="eastAsia"/>
        </w:rPr>
        <w:br/>
      </w:r>
      <w:r>
        <w:rPr>
          <w:rFonts w:hint="eastAsia"/>
        </w:rPr>
        <w:t>　　2.10 联合卡车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客车OEM的 ADAS应用现状</w:t>
      </w:r>
      <w:r>
        <w:rPr>
          <w:rFonts w:hint="eastAsia"/>
        </w:rPr>
        <w:br/>
      </w:r>
      <w:r>
        <w:rPr>
          <w:rFonts w:hint="eastAsia"/>
        </w:rPr>
        <w:t>　　3.1 上汽大通</w:t>
      </w:r>
      <w:r>
        <w:rPr>
          <w:rFonts w:hint="eastAsia"/>
        </w:rPr>
        <w:br/>
      </w:r>
      <w:r>
        <w:rPr>
          <w:rFonts w:hint="eastAsia"/>
        </w:rPr>
        <w:t>　　3.2 江铃</w:t>
      </w:r>
      <w:r>
        <w:rPr>
          <w:rFonts w:hint="eastAsia"/>
        </w:rPr>
        <w:br/>
      </w:r>
      <w:r>
        <w:rPr>
          <w:rFonts w:hint="eastAsia"/>
        </w:rPr>
        <w:t>　　3.3 宇通客车</w:t>
      </w:r>
      <w:r>
        <w:rPr>
          <w:rFonts w:hint="eastAsia"/>
        </w:rPr>
        <w:br/>
      </w:r>
      <w:r>
        <w:rPr>
          <w:rFonts w:hint="eastAsia"/>
        </w:rPr>
        <w:t>　　3.4 金龙客车</w:t>
      </w:r>
      <w:r>
        <w:rPr>
          <w:rFonts w:hint="eastAsia"/>
        </w:rPr>
        <w:br/>
      </w:r>
      <w:r>
        <w:rPr>
          <w:rFonts w:hint="eastAsia"/>
        </w:rPr>
        <w:t>　　3.4 中车</w:t>
      </w:r>
      <w:r>
        <w:rPr>
          <w:rFonts w:hint="eastAsia"/>
        </w:rPr>
        <w:br/>
      </w:r>
      <w:r>
        <w:rPr>
          <w:rFonts w:hint="eastAsia"/>
        </w:rPr>
        <w:t>　　3.5 金旅</w:t>
      </w:r>
      <w:r>
        <w:rPr>
          <w:rFonts w:hint="eastAsia"/>
        </w:rPr>
        <w:br/>
      </w:r>
      <w:r>
        <w:rPr>
          <w:rFonts w:hint="eastAsia"/>
        </w:rPr>
        <w:t>　　3.6 其他客车的ADAS配置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商用车ADAS技术供应商研究</w:t>
      </w:r>
      <w:r>
        <w:rPr>
          <w:rFonts w:hint="eastAsia"/>
        </w:rPr>
        <w:br/>
      </w:r>
      <w:r>
        <w:rPr>
          <w:rFonts w:hint="eastAsia"/>
        </w:rPr>
        <w:t>　　4.1 极目智能</w:t>
      </w:r>
      <w:r>
        <w:rPr>
          <w:rFonts w:hint="eastAsia"/>
        </w:rPr>
        <w:br/>
      </w:r>
      <w:r>
        <w:rPr>
          <w:rFonts w:hint="eastAsia"/>
        </w:rPr>
        <w:t>　　4.2 Maxieye</w:t>
      </w:r>
      <w:r>
        <w:rPr>
          <w:rFonts w:hint="eastAsia"/>
        </w:rPr>
        <w:br/>
      </w:r>
      <w:r>
        <w:rPr>
          <w:rFonts w:hint="eastAsia"/>
        </w:rPr>
        <w:t>　　4.3 中天安驰</w:t>
      </w:r>
      <w:r>
        <w:rPr>
          <w:rFonts w:hint="eastAsia"/>
        </w:rPr>
        <w:br/>
      </w:r>
      <w:r>
        <w:rPr>
          <w:rFonts w:hint="eastAsia"/>
        </w:rPr>
        <w:t>　　4.4 中寰卫星</w:t>
      </w:r>
      <w:r>
        <w:rPr>
          <w:rFonts w:hint="eastAsia"/>
        </w:rPr>
        <w:br/>
      </w:r>
      <w:r>
        <w:rPr>
          <w:rFonts w:hint="eastAsia"/>
        </w:rPr>
        <w:t>　　4.5 开易科技</w:t>
      </w:r>
      <w:r>
        <w:rPr>
          <w:rFonts w:hint="eastAsia"/>
        </w:rPr>
        <w:br/>
      </w:r>
      <w:r>
        <w:rPr>
          <w:rFonts w:hint="eastAsia"/>
        </w:rPr>
        <w:t>　　4.6 瑞为技术</w:t>
      </w:r>
      <w:r>
        <w:rPr>
          <w:rFonts w:hint="eastAsia"/>
        </w:rPr>
        <w:br/>
      </w:r>
      <w:r>
        <w:rPr>
          <w:rFonts w:hint="eastAsia"/>
        </w:rPr>
        <w:t>　　4.7 福瑞泰克</w:t>
      </w:r>
      <w:r>
        <w:rPr>
          <w:rFonts w:hint="eastAsia"/>
        </w:rPr>
        <w:br/>
      </w:r>
      <w:r>
        <w:rPr>
          <w:rFonts w:hint="eastAsia"/>
        </w:rPr>
        <w:t>　　4.8 Mobileye</w:t>
      </w:r>
      <w:r>
        <w:rPr>
          <w:rFonts w:hint="eastAsia"/>
        </w:rPr>
        <w:br/>
      </w:r>
      <w:r>
        <w:rPr>
          <w:rFonts w:hint="eastAsia"/>
        </w:rPr>
        <w:t>　　4.9 中科慧眼</w:t>
      </w:r>
      <w:r>
        <w:rPr>
          <w:rFonts w:hint="eastAsia"/>
        </w:rPr>
        <w:br/>
      </w:r>
      <w:r>
        <w:rPr>
          <w:rFonts w:hint="eastAsia"/>
        </w:rPr>
        <w:t>　　4.10 所托瑞安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产业现状和趋势</w:t>
      </w:r>
      <w:r>
        <w:rPr>
          <w:rFonts w:hint="eastAsia"/>
        </w:rPr>
        <w:br/>
      </w:r>
      <w:r>
        <w:rPr>
          <w:rFonts w:hint="eastAsia"/>
        </w:rPr>
        <w:t>　　5.1 ADAS后装市场趋势</w:t>
      </w:r>
      <w:r>
        <w:rPr>
          <w:rFonts w:hint="eastAsia"/>
        </w:rPr>
        <w:br/>
      </w:r>
      <w:r>
        <w:rPr>
          <w:rFonts w:hint="eastAsia"/>
        </w:rPr>
        <w:t>　　5.2 ADAS+DMS集成趋势</w:t>
      </w:r>
      <w:r>
        <w:rPr>
          <w:rFonts w:hint="eastAsia"/>
        </w:rPr>
        <w:br/>
      </w:r>
      <w:r>
        <w:rPr>
          <w:rFonts w:hint="eastAsia"/>
        </w:rPr>
        <w:t>　　5.3 前装 ADAS 由预警向制动功能升级</w:t>
      </w:r>
      <w:r>
        <w:rPr>
          <w:rFonts w:hint="eastAsia"/>
        </w:rPr>
        <w:br/>
      </w:r>
      <w:r>
        <w:rPr>
          <w:rFonts w:hint="eastAsia"/>
        </w:rPr>
        <w:t>　　5.4 AEB上车的线控底盘困境</w:t>
      </w:r>
      <w:r>
        <w:rPr>
          <w:rFonts w:hint="eastAsia"/>
        </w:rPr>
        <w:br/>
      </w:r>
      <w:r>
        <w:rPr>
          <w:rFonts w:hint="eastAsia"/>
        </w:rPr>
        <w:t>　　5.5 中国客车安全评价规程（C-SCAP）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2025-2031年商用车ADAS行业投资前景</w:t>
      </w:r>
      <w:r>
        <w:rPr>
          <w:rFonts w:hint="eastAsia"/>
        </w:rPr>
        <w:br/>
      </w:r>
      <w:r>
        <w:rPr>
          <w:rFonts w:hint="eastAsia"/>
        </w:rPr>
        <w:t>　　6.1 2025-2031年商用车ADAS市场发展前景</w:t>
      </w:r>
      <w:r>
        <w:rPr>
          <w:rFonts w:hint="eastAsia"/>
        </w:rPr>
        <w:br/>
      </w:r>
      <w:r>
        <w:rPr>
          <w:rFonts w:hint="eastAsia"/>
        </w:rPr>
        <w:t>　　　　6.1.1 2025-2031年商用车ADAS市场发展潜力</w:t>
      </w:r>
      <w:r>
        <w:rPr>
          <w:rFonts w:hint="eastAsia"/>
        </w:rPr>
        <w:br/>
      </w:r>
      <w:r>
        <w:rPr>
          <w:rFonts w:hint="eastAsia"/>
        </w:rPr>
        <w:t>　　　　6.1.2 2025-2031年商用车ADAS市场发展前景展望</w:t>
      </w:r>
      <w:r>
        <w:rPr>
          <w:rFonts w:hint="eastAsia"/>
        </w:rPr>
        <w:br/>
      </w:r>
      <w:r>
        <w:rPr>
          <w:rFonts w:hint="eastAsia"/>
        </w:rPr>
        <w:t>　　　　6.1.3 2025-2031年商用车ADAS细分行业发展前景分析</w:t>
      </w:r>
      <w:r>
        <w:rPr>
          <w:rFonts w:hint="eastAsia"/>
        </w:rPr>
        <w:br/>
      </w:r>
      <w:r>
        <w:rPr>
          <w:rFonts w:hint="eastAsia"/>
        </w:rPr>
        <w:t>　　6.2 2025-2031年商用车ADAS市场发展趋势预测</w:t>
      </w:r>
      <w:r>
        <w:rPr>
          <w:rFonts w:hint="eastAsia"/>
        </w:rPr>
        <w:br/>
      </w:r>
      <w:r>
        <w:rPr>
          <w:rFonts w:hint="eastAsia"/>
        </w:rPr>
        <w:t>　　　　6.2.1 2025-2031年商用车ADAS行业发展趋势</w:t>
      </w:r>
      <w:r>
        <w:rPr>
          <w:rFonts w:hint="eastAsia"/>
        </w:rPr>
        <w:br/>
      </w:r>
      <w:r>
        <w:rPr>
          <w:rFonts w:hint="eastAsia"/>
        </w:rPr>
        <w:t>　　　　6.2.2 2025-2031年商用车ADAS市场规模预测</w:t>
      </w:r>
      <w:r>
        <w:rPr>
          <w:rFonts w:hint="eastAsia"/>
        </w:rPr>
        <w:br/>
      </w:r>
      <w:r>
        <w:rPr>
          <w:rFonts w:hint="eastAsia"/>
        </w:rPr>
        <w:t>　　　　6.2.3 2025-2031年商用车ADAS行业应用趋势预测</w:t>
      </w:r>
      <w:r>
        <w:rPr>
          <w:rFonts w:hint="eastAsia"/>
        </w:rPr>
        <w:br/>
      </w:r>
      <w:r>
        <w:rPr>
          <w:rFonts w:hint="eastAsia"/>
        </w:rPr>
        <w:t>　　　　6.2.4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6.3 2025-2031年中国商用车ADAS行业供需预测</w:t>
      </w:r>
      <w:r>
        <w:rPr>
          <w:rFonts w:hint="eastAsia"/>
        </w:rPr>
        <w:br/>
      </w:r>
      <w:r>
        <w:rPr>
          <w:rFonts w:hint="eastAsia"/>
        </w:rPr>
        <w:t>　　　　6.3.1 2025-2031年中国商用车ADAS行业供给预测</w:t>
      </w:r>
      <w:r>
        <w:rPr>
          <w:rFonts w:hint="eastAsia"/>
        </w:rPr>
        <w:br/>
      </w:r>
      <w:r>
        <w:rPr>
          <w:rFonts w:hint="eastAsia"/>
        </w:rPr>
        <w:t>　　　　6.3.2 2025-2031年中国商用车ADAS行业需求预测</w:t>
      </w:r>
      <w:r>
        <w:rPr>
          <w:rFonts w:hint="eastAsia"/>
        </w:rPr>
        <w:br/>
      </w:r>
      <w:r>
        <w:rPr>
          <w:rFonts w:hint="eastAsia"/>
        </w:rPr>
        <w:t>　　　　6.3.3 2025-2031年中国商用车ADAS供需平衡预测</w:t>
      </w:r>
      <w:r>
        <w:rPr>
          <w:rFonts w:hint="eastAsia"/>
        </w:rPr>
        <w:br/>
      </w:r>
      <w:r>
        <w:rPr>
          <w:rFonts w:hint="eastAsia"/>
        </w:rPr>
        <w:t>　　6.4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6.4.1 市场整合成长趋势</w:t>
      </w:r>
      <w:r>
        <w:rPr>
          <w:rFonts w:hint="eastAsia"/>
        </w:rPr>
        <w:br/>
      </w:r>
      <w:r>
        <w:rPr>
          <w:rFonts w:hint="eastAsia"/>
        </w:rPr>
        <w:t>　　　　6.4.2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6.4.3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6.4.4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6.4.5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2025-2031年商用车ADAS行业投资机会与风险</w:t>
      </w:r>
      <w:r>
        <w:rPr>
          <w:rFonts w:hint="eastAsia"/>
        </w:rPr>
        <w:br/>
      </w:r>
      <w:r>
        <w:rPr>
          <w:rFonts w:hint="eastAsia"/>
        </w:rPr>
        <w:t>　　7.1 商用车ADAS行业投融资情况</w:t>
      </w:r>
      <w:r>
        <w:rPr>
          <w:rFonts w:hint="eastAsia"/>
        </w:rPr>
        <w:br/>
      </w:r>
      <w:r>
        <w:rPr>
          <w:rFonts w:hint="eastAsia"/>
        </w:rPr>
        <w:t>　　　　7.1.1 行业资金渠道分析</w:t>
      </w:r>
      <w:r>
        <w:rPr>
          <w:rFonts w:hint="eastAsia"/>
        </w:rPr>
        <w:br/>
      </w:r>
      <w:r>
        <w:rPr>
          <w:rFonts w:hint="eastAsia"/>
        </w:rPr>
        <w:t>　　　　7.1.2 固定资产投资分析</w:t>
      </w:r>
      <w:r>
        <w:rPr>
          <w:rFonts w:hint="eastAsia"/>
        </w:rPr>
        <w:br/>
      </w:r>
      <w:r>
        <w:rPr>
          <w:rFonts w:hint="eastAsia"/>
        </w:rPr>
        <w:t>　　　　7.1.3 兼并重组情况分析</w:t>
      </w:r>
      <w:r>
        <w:rPr>
          <w:rFonts w:hint="eastAsia"/>
        </w:rPr>
        <w:br/>
      </w:r>
      <w:r>
        <w:rPr>
          <w:rFonts w:hint="eastAsia"/>
        </w:rPr>
        <w:t>　　7.2 2025-2031年商用车ADAS行业投资机会</w:t>
      </w:r>
      <w:r>
        <w:rPr>
          <w:rFonts w:hint="eastAsia"/>
        </w:rPr>
        <w:br/>
      </w:r>
      <w:r>
        <w:rPr>
          <w:rFonts w:hint="eastAsia"/>
        </w:rPr>
        <w:t>　　　　7.2.1 产业链投资机会</w:t>
      </w:r>
      <w:r>
        <w:rPr>
          <w:rFonts w:hint="eastAsia"/>
        </w:rPr>
        <w:br/>
      </w:r>
      <w:r>
        <w:rPr>
          <w:rFonts w:hint="eastAsia"/>
        </w:rPr>
        <w:t>　　　　7.2.2 细分市场投资机会</w:t>
      </w:r>
      <w:r>
        <w:rPr>
          <w:rFonts w:hint="eastAsia"/>
        </w:rPr>
        <w:br/>
      </w:r>
      <w:r>
        <w:rPr>
          <w:rFonts w:hint="eastAsia"/>
        </w:rPr>
        <w:t>　　　　7.2.3 重点区域投资机会</w:t>
      </w:r>
      <w:r>
        <w:rPr>
          <w:rFonts w:hint="eastAsia"/>
        </w:rPr>
        <w:br/>
      </w:r>
      <w:r>
        <w:rPr>
          <w:rFonts w:hint="eastAsia"/>
        </w:rPr>
        <w:t>　　7.3 2025-2031年商用车ADAS行业投资风险及防范</w:t>
      </w:r>
      <w:r>
        <w:rPr>
          <w:rFonts w:hint="eastAsia"/>
        </w:rPr>
        <w:br/>
      </w:r>
      <w:r>
        <w:rPr>
          <w:rFonts w:hint="eastAsia"/>
        </w:rPr>
        <w:t>　　　　7.3.1 政策风险及防范</w:t>
      </w:r>
      <w:r>
        <w:rPr>
          <w:rFonts w:hint="eastAsia"/>
        </w:rPr>
        <w:br/>
      </w:r>
      <w:r>
        <w:rPr>
          <w:rFonts w:hint="eastAsia"/>
        </w:rPr>
        <w:t>　　　　7.3.2 技术风险及防范</w:t>
      </w:r>
      <w:r>
        <w:rPr>
          <w:rFonts w:hint="eastAsia"/>
        </w:rPr>
        <w:br/>
      </w:r>
      <w:r>
        <w:rPr>
          <w:rFonts w:hint="eastAsia"/>
        </w:rPr>
        <w:t>　　　　7.3.3 供求风险及防范</w:t>
      </w:r>
      <w:r>
        <w:rPr>
          <w:rFonts w:hint="eastAsia"/>
        </w:rPr>
        <w:br/>
      </w:r>
      <w:r>
        <w:rPr>
          <w:rFonts w:hint="eastAsia"/>
        </w:rPr>
        <w:t>　　　　7.3.4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7.3.5 关联产业风险及防范</w:t>
      </w:r>
      <w:r>
        <w:rPr>
          <w:rFonts w:hint="eastAsia"/>
        </w:rPr>
        <w:br/>
      </w:r>
      <w:r>
        <w:rPr>
          <w:rFonts w:hint="eastAsia"/>
        </w:rPr>
        <w:t>　　　　7.3.6 产品结构风险及防范</w:t>
      </w:r>
      <w:r>
        <w:rPr>
          <w:rFonts w:hint="eastAsia"/>
        </w:rPr>
        <w:br/>
      </w:r>
      <w:r>
        <w:rPr>
          <w:rFonts w:hint="eastAsia"/>
        </w:rPr>
        <w:t>　　　　7.3.7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商用车ADAS行业投资战略研究</w:t>
      </w:r>
      <w:r>
        <w:rPr>
          <w:rFonts w:hint="eastAsia"/>
        </w:rPr>
        <w:br/>
      </w:r>
      <w:r>
        <w:rPr>
          <w:rFonts w:hint="eastAsia"/>
        </w:rPr>
        <w:t>　　8.1 商用车ADAS行业发展战略研究</w:t>
      </w:r>
      <w:r>
        <w:rPr>
          <w:rFonts w:hint="eastAsia"/>
        </w:rPr>
        <w:br/>
      </w:r>
      <w:r>
        <w:rPr>
          <w:rFonts w:hint="eastAsia"/>
        </w:rPr>
        <w:t>　　8.2 对我国商用车ADAS品牌的战略思考</w:t>
      </w:r>
      <w:r>
        <w:rPr>
          <w:rFonts w:hint="eastAsia"/>
        </w:rPr>
        <w:br/>
      </w:r>
      <w:r>
        <w:rPr>
          <w:rFonts w:hint="eastAsia"/>
        </w:rPr>
        <w:t>　　8.3 商用车ADAS经营策略分析</w:t>
      </w:r>
      <w:r>
        <w:rPr>
          <w:rFonts w:hint="eastAsia"/>
        </w:rPr>
        <w:br/>
      </w:r>
      <w:r>
        <w:rPr>
          <w:rFonts w:hint="eastAsia"/>
        </w:rPr>
        <w:t>　　8.4 商用车ADAS行业投资战略研究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　研究结论及投资建议</w:t>
      </w:r>
      <w:r>
        <w:rPr>
          <w:rFonts w:hint="eastAsia"/>
        </w:rPr>
        <w:br/>
      </w:r>
      <w:r>
        <w:rPr>
          <w:rFonts w:hint="eastAsia"/>
        </w:rPr>
        <w:t>　　9.1 商用车ADAS行业研究结论</w:t>
      </w:r>
      <w:r>
        <w:rPr>
          <w:rFonts w:hint="eastAsia"/>
        </w:rPr>
        <w:br/>
      </w:r>
      <w:r>
        <w:rPr>
          <w:rFonts w:hint="eastAsia"/>
        </w:rPr>
        <w:t>　　9.2 商用车ADAS行业投资价值评估</w:t>
      </w:r>
      <w:r>
        <w:rPr>
          <w:rFonts w:hint="eastAsia"/>
        </w:rPr>
        <w:br/>
      </w:r>
      <w:r>
        <w:rPr>
          <w:rFonts w:hint="eastAsia"/>
        </w:rPr>
        <w:t>　　9.3 商用车ADAS行业投资建议</w:t>
      </w:r>
      <w:r>
        <w:rPr>
          <w:rFonts w:hint="eastAsia"/>
        </w:rPr>
        <w:br/>
      </w:r>
      <w:r>
        <w:rPr>
          <w:rFonts w:hint="eastAsia"/>
        </w:rPr>
        <w:t>　　　　9.3.1 行业发展策略建议</w:t>
      </w:r>
      <w:r>
        <w:rPr>
          <w:rFonts w:hint="eastAsia"/>
        </w:rPr>
        <w:br/>
      </w:r>
      <w:r>
        <w:rPr>
          <w:rFonts w:hint="eastAsia"/>
        </w:rPr>
        <w:t>　　　　9.3.2 行业投资方向建议</w:t>
      </w:r>
      <w:r>
        <w:rPr>
          <w:rFonts w:hint="eastAsia"/>
        </w:rPr>
        <w:br/>
      </w:r>
      <w:r>
        <w:rPr>
          <w:rFonts w:hint="eastAsia"/>
        </w:rPr>
        <w:t>　　　　9.3.3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商用车ADAS行业历程</w:t>
      </w:r>
      <w:r>
        <w:rPr>
          <w:rFonts w:hint="eastAsia"/>
        </w:rPr>
        <w:br/>
      </w:r>
      <w:r>
        <w:rPr>
          <w:rFonts w:hint="eastAsia"/>
        </w:rPr>
        <w:t>　　图表 商用车ADAS行业生命周期</w:t>
      </w:r>
      <w:r>
        <w:rPr>
          <w:rFonts w:hint="eastAsia"/>
        </w:rPr>
        <w:br/>
      </w:r>
      <w:r>
        <w:rPr>
          <w:rFonts w:hint="eastAsia"/>
        </w:rPr>
        <w:t>　　图表 商用车ADAS行业产业链分析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2020-2025年商用车ADAS行业市场容量统计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2020-2025年中国商用车ADAS行业市场规模及增长情况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2020-2025年中国商用车ADAS行业销售收入分析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2020-2025年中国商用车ADAS行业盈利情况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2020-2025年中国商用车ADAS行业利润总额分析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2020-2025年中国商用车ADAS行业企业数量情况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2020-2025年中国商用车ADAS行业企业平均规模情况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2020-2025年中国商用车ADAS行业竞争力分析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2020-2025年中国商用车ADAS行业盈利能力分析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2020-2025年中国商用车ADAS行业运营能力分析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2020-2025年中国商用车ADAS行业偿债能力分析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2020-2025年中国商用车ADAS行业发展能力分析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2020-2025年中国商用车ADAS行业经营效益分析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**地区商用车ADAS市场规模及增长情况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**地区商用车ADAS行业市场需求情况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**地区商用车ADAS市场规模及增长情况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**地区商用车ADAS行业市场需求情况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**地区商用车ADAS市场规模及增长情况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**地区商用车ADAS行业市场需求情况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商用车ADAS重点企业（一）基本信息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商用车ADAS重点企业（一）经营情况分析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商用车ADAS重点企业（一）盈利能力情况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商用车ADAS重点企业（一）偿债能力情况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商用车ADAS重点企业（一）运营能力情况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商用车ADAS重点企业（一）成长能力情况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商用车ADAS重点企业（二）基本信息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商用车ADAS重点企业（二）经营情况分析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商用车ADAS重点企业（二）盈利能力情况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商用车ADAS重点企业（二）偿债能力情况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商用车ADAS重点企业（二）运营能力情况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商用车ADAS重点企业（二）成长能力情况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2025-2031年中国商用车ADAS行业市场容量预测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2025-2031年中国商用车ADAS行业市场规模预测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2025-2031年中国商用车ADAS市场前景分析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2025-2031年中国商用车ADAS行业发展趋势预测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5334f300f433a" w:history="1">
        <w:r>
          <w:rPr>
            <w:rStyle w:val="Hyperlink"/>
          </w:rPr>
          <w:t>2025-2031年中国商用车ADAS市场研究与前景分析报告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45334f300f433a" w:history="1">
        <w:r>
          <w:rPr>
            <w:rStyle w:val="Hyperlink"/>
          </w:rPr>
          <w:t>https://www.20087.com/7/25/ShangYongCheADASQianJing.html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热点：货车adas报警是指什么、商用车ADAS公司名单、汽车hud是什么、商用车ADAS法规、商用车ADAS国外、商用车ADAS保险科技公司、商用车ADAS公司、商用车ADAS后装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5941c44cf4c15" w:history="1">
      <w:r>
        <w:rPr>
          <w:rStyle w:val="Hyperlink"/>
        </w:rPr>
        <w:t>2025-2031年中国商用车ADAS市场研究与前景分析报告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ShangYongCheADASQianJing.html" TargetMode="External" Id="R9a45334f300f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ShangYongCheADASQianJing.html" TargetMode="External" Id="Rc2c5941c44cf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2025-02-20T04:19:00Z</dcterms:created>
  <dcterms:modified xsi:type="dcterms:W3CDTF">2025-02-20T05:19:00Z</dcterms:modified>
  <dc:subject>2025-2031年中国商用车ADAS市场研究与前景分析报告</dc:subject>
  <dc:title>2025-2031年中国商用车ADAS市场研究与前景分析报告</dc:title>
  <cp:keywords>2025-2031年中国商用车ADAS市场研究与前景分析报告</cp:keywords>
  <dc:description>2025-2031年中国商用车ADAS市场研究与前景分析报告</dc:description>
</cp:coreProperties>
</file>