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a6cf07ea4f88" w:history="1">
              <w:r>
                <w:rPr>
                  <w:rStyle w:val="Hyperlink"/>
                </w:rPr>
                <w:t>2026-2032年中国汽车暖通空调行业市场分析与前景趋势报告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a6cf07ea4f88" w:history="1">
              <w:r>
                <w:rPr>
                  <w:rStyle w:val="Hyperlink"/>
                </w:rPr>
                <w:t>2026-2032年中国汽车暖通空调行业市场分析与前景趋势报告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5652857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0a6cf07ea4f88" w:history="1">
                <w:r>
                  <w:rPr>
                    <w:rStyle w:val="Hyperlink"/>
                  </w:rPr>
                  <w:t>https://www.20087.com/7/85/QiCheNuanTongKongTiaoHangYeQianJingQuShi.html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暖通空调（HVAC）系统负责车内温度、湿度、空气质量及气流组织调控，是提升驾乘舒适性与安全性的关键子系统。汽车暖通空调普遍集成多区独立温控、PM2.5过滤、负离子发生及语音交互功能，并适配燃油车、混动及纯电平台的不同热管理架构。在电动化转型中，热泵型HVAC因能效优势成为主流，强调低温制热能力、冷媒兼容性（如R1234yf）及与电池/电驱热管理协同。汽车暖通空调企业持续优化风道流场设计、电机静音性及轻量化塑料部件。然而，在极端低温环境下，热泵制热衰减与除霜能耗仍是用户体验瓶颈。</w:t>
      </w:r>
      <w:r>
        <w:rPr>
          <w:rFonts w:hint="eastAsia"/>
        </w:rPr>
        <w:br/>
      </w:r>
      <w:r>
        <w:rPr>
          <w:rFonts w:hint="eastAsia"/>
        </w:rPr>
        <w:t>　　未来，汽车暖通空调将加速向全域热管理、智能健康座舱与可持续制冷方向演进。AI算法可基于乘员生理信号（如红外体温）动态调节送风策略；而固态制冷或磁制冷技术有望替代传统压缩机，彻底消除温室气体排放。在健康座舱理念下，UV-C杀菌与VOCs催化分解模块将成标配。同时，数字孪生模型将优化整车热流耦合，提升续航里程。此外，生物基泡沫与再生塑料在风道中的应用将降低碳足迹。整体而言，汽车暖通空调正从环境调节装置升级为融合能效、健康与个性化的智能座舱生态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0a6cf07ea4f88" w:history="1">
        <w:r>
          <w:rPr>
            <w:rStyle w:val="Hyperlink"/>
          </w:rPr>
          <w:t>2026-2032年中国汽车暖通空调行业市场分析与前景趋势报告</w:t>
        </w:r>
      </w:hyperlink>
      <w:r>
        <w:rPr>
          <w:rFonts w:hint="eastAsia"/>
        </w:rPr>
        <w:t>》基于国家统计局及汽车暖通空调行业协会的权威数据，全面调研了汽车暖通空调行业的市场规模、市场需求、产业链结构及价格变动，并对汽车暖通空调细分市场进行了深入分析。报告详细剖析了汽车暖通空调市场竞争格局，重点关注品牌影响力及重点企业的运营表现，同时科学预测了汽车暖通空调市场前景与发展趋势，识别了行业潜在的风险与机遇。通过专业、科学的研究方法，报告为汽车暖通空调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汽车暖通空调行业概述</w:t>
      </w:r>
      <w:r>
        <w:rPr>
          <w:rFonts w:hint="eastAsia"/>
        </w:rPr>
        <w:br/>
      </w:r>
      <w:r>
        <w:rPr>
          <w:rFonts w:hint="eastAsia"/>
        </w:rPr>
        <w:t>　　第一节 汽车暖通空调定义与分类</w:t>
      </w:r>
      <w:r>
        <w:rPr>
          <w:rFonts w:hint="eastAsia"/>
        </w:rPr>
        <w:br/>
      </w:r>
      <w:r>
        <w:rPr>
          <w:rFonts w:hint="eastAsia"/>
        </w:rPr>
        <w:t>　　第二节 汽车暖通空调应用领域</w:t>
      </w:r>
      <w:r>
        <w:rPr>
          <w:rFonts w:hint="eastAsia"/>
        </w:rPr>
        <w:br/>
      </w:r>
      <w:r>
        <w:rPr>
          <w:rFonts w:hint="eastAsia"/>
        </w:rPr>
        <w:t>　　第三节 汽车暖通空调行业经济指标分析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汽车暖通空调产业链及经营模式分析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三、汽车暖通空调销售模式及销售渠道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全球汽车暖通空调市场发展综述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2020-2025年全球汽车暖通空调市场规模与趋势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主要国家与地区汽车暖通空调市场分析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2026-2032年全球汽车暖通空调行业发展趋势与前景预测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中国汽车暖通空调行业市场分析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2025-2026年汽车暖通空调产能与投资动态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一、国内汽车暖通空调产能及利用情况</w:t>
      </w:r>
      <w:r>
        <w:rPr>
          <w:rFonts w:hint="eastAsia"/>
        </w:rPr>
        <w:br/>
      </w:r>
      <w:r>
        <w:rPr>
          <w:rFonts w:hint="eastAsia"/>
        </w:rPr>
        <w:t>　　　　二、汽车暖通空调产能扩张与投资动态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2026-2032年汽车暖通空调行业产量统计与趋势预测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一、2020-2025年汽车暖通空调行业产量数据统计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1、2020-2025年汽车暖通空调产量及增长趋势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2、2020-2025年汽车暖通空调细分产品产量及份额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二、影响汽车暖通空调产量的关键因素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三、2026-2032年汽车暖通空调产量预测</w:t>
      </w:r>
      <w:r>
        <w:rPr>
          <w:rFonts w:hint="eastAsia"/>
        </w:rPr>
        <w:br/>
      </w:r>
      <w:r>
        <w:rPr>
          <w:rFonts w:hint="eastAsia"/>
        </w:rPr>
        <w:t>　　第三节 2026-2032年汽车暖通空调市场需求与销售分析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一、2025-2026年汽车暖通空调行业需求现状</w:t>
      </w:r>
      <w:r>
        <w:rPr>
          <w:rFonts w:hint="eastAsia"/>
        </w:rPr>
        <w:br/>
      </w:r>
      <w:r>
        <w:rPr>
          <w:rFonts w:hint="eastAsia"/>
        </w:rPr>
        <w:t>　　　　二、汽车暖通空调客户群体与需求特点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三、2020-2025年汽车暖通空调行业销售规模分析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四、2026-2032年汽车暖通空调市场增长潜力与规模预测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中国汽车暖通空调细分市场与下游应用领域分析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汽车暖通空调细分市场分析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一、2025-2026年汽车暖通空调主要细分产品市场现状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汽车暖通空调下游应用与客户群体分析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一、2025-2026年汽车暖通空调各应用领域市场现状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2025-2026年汽车暖通空调行业技术发展现状及趋势分析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汽车暖通空调行业技术发展现状分析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国内外汽车暖通空调行业技术差异与原因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汽车暖通空调行业技术发展方向、趋势预测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提升汽车暖通空调行业技术能力策略建议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汽车暖通空调价格机制与竞争策略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一、2020-2025年汽车暖通空调市场价格走势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汽车暖通空调定价策略与方法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2026-2032年汽车暖通空调价格竞争态势与趋势预测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中国汽车暖通空调行业重点区域市场研究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2025-2026年重点区域汽车暖通空调市场发展概况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二、2020-2025年汽车暖通空调市场需求规模情况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三、2026-2032年汽车暖通空调行业发展潜力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二、2020-2025年汽车暖通空调市场需求规模情况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三、2026-2032年汽车暖通空调行业发展潜力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二、2020-2025年汽车暖通空调市场需求规模情况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三、2026-2032年汽车暖通空调行业发展潜力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二、2020-2025年汽车暖通空调市场需求规模情况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三、2026-2032年汽车暖通空调行业发展潜力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二、2020-2025年汽车暖通空调市场需求规模情况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三、2026-2032年汽车暖通空调行业发展潜力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2020-2025年中国汽车暖通空调行业进出口情况分析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汽车暖通空调行业进口情况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一、2020-2025年汽车暖通空调进口规模及增长情况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二、汽车暖通空调主要进口来源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汽车暖通空调行业出口情况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一、2020-2025年汽车暖通空调出口规模及增长情况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二、汽车暖通空调主要出口目的地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2020-2025年中国汽车暖通空调行业总体发展与财务状况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2020-2025年中国汽车暖通空调行业规模情况</w:t>
      </w:r>
      <w:r>
        <w:rPr>
          <w:rFonts w:hint="eastAsia"/>
        </w:rPr>
        <w:br/>
      </w:r>
      <w:r>
        <w:rPr>
          <w:rFonts w:hint="eastAsia"/>
        </w:rPr>
        <w:t>　　　　一、汽车暖通空调行业企业数量规模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二、汽车暖通空调行业从业人员规模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三、汽车暖通空调行业市场敏感性分析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2020-2025年中国汽车暖通空调行业财务能力分析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一、汽车暖通空调行业盈利能力</w:t>
      </w:r>
      <w:r>
        <w:rPr>
          <w:rFonts w:hint="eastAsia"/>
        </w:rPr>
        <w:br/>
      </w:r>
      <w:r>
        <w:rPr>
          <w:rFonts w:hint="eastAsia"/>
        </w:rPr>
        <w:t>　　　　二、汽车暖通空调行业偿债能力</w:t>
      </w:r>
      <w:r>
        <w:rPr>
          <w:rFonts w:hint="eastAsia"/>
        </w:rPr>
        <w:br/>
      </w:r>
      <w:r>
        <w:rPr>
          <w:rFonts w:hint="eastAsia"/>
        </w:rPr>
        <w:t>　　　　三、汽车暖通空调行业营运能力</w:t>
      </w:r>
      <w:r>
        <w:rPr>
          <w:rFonts w:hint="eastAsia"/>
        </w:rPr>
        <w:br/>
      </w:r>
      <w:r>
        <w:rPr>
          <w:rFonts w:hint="eastAsia"/>
        </w:rPr>
        <w:t>　　　　四、汽车暖通空调行业发展能力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汽车暖通空调行业重点企业调研分析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二、企业汽车暖通空调业务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二、企业汽车暖通空调业务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二、企业汽车暖通空调业务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二、企业汽车暖通空调业务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二、企业汽车暖通空调业务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二、企业汽车暖通空调业务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中国汽车暖通空调行业竞争格局分析</w:t>
      </w:r>
      <w:r>
        <w:rPr>
          <w:rFonts w:hint="eastAsia"/>
        </w:rPr>
        <w:br/>
      </w:r>
      <w:r>
        <w:rPr>
          <w:rFonts w:hint="eastAsia"/>
        </w:rPr>
        <w:t>　　第一节 汽车暖通空调行业竞争格局总览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2025-2026年汽车暖通空调行业竞争力分析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2020-2025年汽车暖通空调行业企业并购活动分析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2025-2026年汽车暖通空调行业会展与招投标活动分析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一、汽车暖通空调行业会展活动及其市场影响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2026年中国汽车暖通空调企业发展企业发展策略与建议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汽车暖通空调销售模式与渠道策略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汽车暖通空调品牌与市场推广策略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汽车暖通空调研发投入与技术创新能力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汽车暖通空调合作联盟与资源整合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中国汽车暖通空调行业风险与对策</w:t>
      </w:r>
      <w:r>
        <w:rPr>
          <w:rFonts w:hint="eastAsia"/>
        </w:rPr>
        <w:br/>
      </w:r>
      <w:r>
        <w:rPr>
          <w:rFonts w:hint="eastAsia"/>
        </w:rPr>
        <w:t>　　第一节 汽车暖通空调行业SWOT分析</w:t>
      </w:r>
      <w:r>
        <w:rPr>
          <w:rFonts w:hint="eastAsia"/>
        </w:rPr>
        <w:br/>
      </w:r>
      <w:r>
        <w:rPr>
          <w:rFonts w:hint="eastAsia"/>
        </w:rPr>
        <w:t>　　　　一、汽车暖通空调行业优势</w:t>
      </w:r>
      <w:r>
        <w:rPr>
          <w:rFonts w:hint="eastAsia"/>
        </w:rPr>
        <w:br/>
      </w:r>
      <w:r>
        <w:rPr>
          <w:rFonts w:hint="eastAsia"/>
        </w:rPr>
        <w:t>　　　　二、汽车暖通空调行业劣势</w:t>
      </w:r>
      <w:r>
        <w:rPr>
          <w:rFonts w:hint="eastAsia"/>
        </w:rPr>
        <w:br/>
      </w:r>
      <w:r>
        <w:rPr>
          <w:rFonts w:hint="eastAsia"/>
        </w:rPr>
        <w:t>　　　　三、汽车暖通空调市场机会</w:t>
      </w:r>
      <w:r>
        <w:rPr>
          <w:rFonts w:hint="eastAsia"/>
        </w:rPr>
        <w:br/>
      </w:r>
      <w:r>
        <w:rPr>
          <w:rFonts w:hint="eastAsia"/>
        </w:rPr>
        <w:t>　　　　四、汽车暖通空调市场威胁</w:t>
      </w:r>
      <w:r>
        <w:rPr>
          <w:rFonts w:hint="eastAsia"/>
        </w:rPr>
        <w:br/>
      </w:r>
      <w:r>
        <w:rPr>
          <w:rFonts w:hint="eastAsia"/>
        </w:rPr>
        <w:t>　　第二节 汽车暖通空调行业风险及对策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2026-2032年中国汽车暖通空调行业前景与发展趋势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2025-2026年汽车暖通空调行业发展环境分析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一、汽车暖通空调行业主管部门与监管体制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二、汽车暖通空调行业主要法律法规及政策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三、汽车暖通空调行业标准与质量监管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2026-2032年汽车暖通空调行业发展趋势与方向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2026-2032年汽车暖通空调行业发展潜力与机遇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汽车暖通空调行业研究结论与建议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中.智.林.－汽车暖通空调行业发展建议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汽车暖通空调行业历程</w:t>
      </w:r>
      <w:r>
        <w:rPr>
          <w:rFonts w:hint="eastAsia"/>
        </w:rPr>
        <w:br/>
      </w:r>
      <w:r>
        <w:rPr>
          <w:rFonts w:hint="eastAsia"/>
        </w:rPr>
        <w:t>　　图表 汽车暖通空调行业生命周期</w:t>
      </w:r>
      <w:r>
        <w:rPr>
          <w:rFonts w:hint="eastAsia"/>
        </w:rPr>
        <w:br/>
      </w:r>
      <w:r>
        <w:rPr>
          <w:rFonts w:hint="eastAsia"/>
        </w:rPr>
        <w:t>　　图表 汽车暖通空调行业产业链分析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2020-2025年汽车暖通空调行业市场容量分析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2026年中国汽车暖通空调行业需求领域分布格局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2020-2025年中国汽车暖通空调出口金额分析</w:t>
      </w:r>
      <w:r>
        <w:rPr>
          <w:rFonts w:hint="eastAsia"/>
        </w:rPr>
        <w:br/>
      </w:r>
      <w:r>
        <w:rPr>
          <w:rFonts w:hint="eastAsia"/>
        </w:rPr>
        <w:t>　　图表 2026年中国汽车暖通空调进口国家及地区分析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2026年中国汽车暖通空调出口国家及地区分析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2020-2025年中国汽车暖通空调行业企业平均规模情况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**地区汽车暖通空调行业市场需求情况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**地区汽车暖通空调市场规模及增长情况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**地区汽车暖通空调行业市场需求情况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汽车暖通空调企业信息</w:t>
      </w:r>
      <w:r>
        <w:rPr>
          <w:rFonts w:hint="eastAsia"/>
        </w:rPr>
        <w:br/>
      </w:r>
      <w:r>
        <w:rPr>
          <w:rFonts w:hint="eastAsia"/>
        </w:rPr>
        <w:t>　　图表 汽车暖通空调企业经营情况分析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汽车暖通空调重点企业（三）成长能力情况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2026-2032年中国汽车暖通空调发展趋势预测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a6cf07ea4f88" w:history="1">
        <w:r>
          <w:rPr>
            <w:rStyle w:val="Hyperlink"/>
          </w:rPr>
          <w:t>2026-2032年中国汽车暖通空调行业市场分析与前景趋势报告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5652857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0a6cf07ea4f88" w:history="1">
        <w:r>
          <w:rPr>
            <w:rStyle w:val="Hyperlink"/>
          </w:rPr>
          <w:t>https://www.20087.com/7/85/QiCheNuanTongKongTiaoHangYeQianJingQuShi.html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暖风系统的组成、汽车暖通空调总成、汽车暖风系统原理图、汽车暖通空调仿真、汽车暖风的原理和维修、汽车暖通空调出风口图片、汽车HVAC是什么意思、汽车暖通空调鼓风机图片、汽车暖风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5c927d63d4f86" w:history="1">
      <w:r>
        <w:rPr>
          <w:rStyle w:val="Hyperlink"/>
        </w:rPr>
        <w:t>2026-2032年中国汽车暖通空调行业市场分析与前景趋势报告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QiCheNuanTongKongTiaoHangYeQianJingQuShi.html" TargetMode="External" Id="R9ba0a6cf07ea4f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QiCheNuanTongKongTiaoHangYeQianJingQuShi.html" TargetMode="External" Id="R81b5c927d63d4f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2025-11-15T01:07:17Z</dcterms:created>
  <dcterms:modified xsi:type="dcterms:W3CDTF">2025-11-15T02:07:17Z</dcterms:modified>
  <dc:subject>2026-2032年中国汽车暖通空调行业市场分析与前景趋势报告</dc:subject>
  <dc:title>2026-2032年中国汽车暖通空调行业市场分析与前景趋势报告</dc:title>
  <cp:keywords>2026-2032年中国汽车暖通空调行业市场分析与前景趋势报告</cp:keywords>
  <dc:description>2026-2032年中国汽车暖通空调行业市场分析与前景趋势报告</dc:description>
</cp:coreProperties>
</file>