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4a2d05be2478a" w:history="1">
              <w:r>
                <w:rPr>
                  <w:rStyle w:val="Hyperlink"/>
                </w:rPr>
                <w:t>2026-2032年中国通用航空市场调查研究与发展趋势分析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4a2d05be2478a" w:history="1">
              <w:r>
                <w:rPr>
                  <w:rStyle w:val="Hyperlink"/>
                </w:rPr>
                <w:t>2026-2032年中国通用航空市场调查研究与发展趋势分析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4a2d05be2478a" w:history="1">
                <w:r>
                  <w:rPr>
                    <w:rStyle w:val="Hyperlink"/>
                  </w:rPr>
                  <w:t>https://www.20087.com/7/75/TongYongHangKongHangYeQianJingQuShi.html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航班和军用飞行外的所有飞行活动，近年来在全球范围内展现出强劲的发展势头。随着私人飞机拥有量的增加、空中旅游的兴起以及无人机技术的成熟，通用航空市场日益多元化。同时，基础设施建设的加速，如小型机场、直升机停机坪的增多，为通用航空的运营提供了便利。然而，行业仍面临空域管制、飞行员培训、安全标准等挑战，需要政策支持和行业自律共同推进。</w:t>
      </w:r>
      <w:r>
        <w:rPr>
          <w:rFonts w:hint="eastAsia"/>
        </w:rPr>
        <w:br/>
      </w:r>
      <w:r>
        <w:rPr>
          <w:rFonts w:hint="eastAsia"/>
        </w:rPr>
        <w:t>　　未来，通用航空行业将呈现以下几个发展趋势：一是技术驱动，电动化、自动驾驶技术的应用将显著降低运营成本，提高飞行安全性，推动通用航空进入大众市场。二是服务创新，空中旅游、紧急救援、物流配送等新业务模式的开发，将拓展通用航空的服务范围，满足社会多样化的运输需求。三是政策引导，随着空域管理改革的深化，通用航空的运营环境将更加宽松，促进市场活力的释放。四是国际合作，全球通用航空产业链的整合，将促进技术交流和市场拓展，加速行业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4a2d05be2478a" w:history="1">
        <w:r>
          <w:rPr>
            <w:rStyle w:val="Hyperlink"/>
          </w:rPr>
          <w:t>2026-2032年中国通用航空市场调查研究与发展趋势分析</w:t>
        </w:r>
      </w:hyperlink>
      <w:r>
        <w:rPr>
          <w:rFonts w:hint="eastAsia"/>
        </w:rPr>
        <w:t>》基于国家统计局及相关行业协会的详实数据，结合国内外通用航空行业研究资料及深入市场调研，系统分析了通用航空行业的市场规模、市场需求及产业链现状。报告重点探讨了通用航空行业整体运行情况及细分领域特点，科学预测了通用航空市场前景与发展趋势，揭示了通用航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d4a2d05be2478a" w:history="1">
        <w:r>
          <w:rPr>
            <w:rStyle w:val="Hyperlink"/>
          </w:rPr>
          <w:t>2026-2032年中国通用航空市场调查研究与发展趋势分析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通用航空产业概述</w:t>
      </w:r>
      <w:r>
        <w:rPr>
          <w:rFonts w:hint="eastAsia"/>
        </w:rPr>
        <w:br/>
      </w:r>
      <w:r>
        <w:rPr>
          <w:rFonts w:hint="eastAsia"/>
        </w:rPr>
        <w:t>　　第一节 通用航空定义</w:t>
      </w:r>
      <w:r>
        <w:rPr>
          <w:rFonts w:hint="eastAsia"/>
        </w:rPr>
        <w:br/>
      </w:r>
      <w:r>
        <w:rPr>
          <w:rFonts w:hint="eastAsia"/>
        </w:rPr>
        <w:t>　　第二节 通用航空行业特点</w:t>
      </w:r>
      <w:r>
        <w:rPr>
          <w:rFonts w:hint="eastAsia"/>
        </w:rPr>
        <w:br/>
      </w:r>
      <w:r>
        <w:rPr>
          <w:rFonts w:hint="eastAsia"/>
        </w:rPr>
        <w:t>　　第三节 通用航空发展历程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2025-2026年中国通用航空行业发展环境分析</w:t>
      </w:r>
      <w:r>
        <w:rPr>
          <w:rFonts w:hint="eastAsia"/>
        </w:rPr>
        <w:br/>
      </w:r>
      <w:r>
        <w:rPr>
          <w:rFonts w:hint="eastAsia"/>
        </w:rPr>
        <w:t>　　第一节 通用航空行业经济环境分析</w:t>
      </w:r>
      <w:r>
        <w:rPr>
          <w:rFonts w:hint="eastAsia"/>
        </w:rPr>
        <w:br/>
      </w:r>
      <w:r>
        <w:rPr>
          <w:rFonts w:hint="eastAsia"/>
        </w:rPr>
        <w:t>　　第二节 通用航空行业政策环境分析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二、相关通用航空行业标准分析</w:t>
      </w:r>
      <w:r>
        <w:rPr>
          <w:rFonts w:hint="eastAsia"/>
        </w:rPr>
        <w:br/>
      </w:r>
      <w:r>
        <w:rPr>
          <w:rFonts w:hint="eastAsia"/>
        </w:rPr>
        <w:t>　　第三节 通用航空行业社会环境分析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国外主要国家、地区通用航空市场现状</w:t>
      </w:r>
      <w:r>
        <w:rPr>
          <w:rFonts w:hint="eastAsia"/>
        </w:rPr>
        <w:br/>
      </w:r>
      <w:r>
        <w:rPr>
          <w:rFonts w:hint="eastAsia"/>
        </w:rPr>
        <w:t>　　第三节 全球通用航空行业发展趋势预测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三、我国通用航空市场竞争趋势</w:t>
      </w:r>
      <w:r>
        <w:rPr>
          <w:rFonts w:hint="eastAsia"/>
        </w:rPr>
        <w:br/>
      </w:r>
      <w:r>
        <w:rPr>
          <w:rFonts w:hint="eastAsia"/>
        </w:rPr>
        <w:t>　　第三节 通用航空行业兼并与重组整合分析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四、通用航空行业风险分析</w:t>
      </w:r>
      <w:r>
        <w:rPr>
          <w:rFonts w:hint="eastAsia"/>
        </w:rPr>
        <w:br/>
      </w:r>
      <w:r>
        <w:rPr>
          <w:rFonts w:hint="eastAsia"/>
        </w:rPr>
        <w:t>　　第二节 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2026-2032年中国通用航空市场预测分析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二、中国通用航空发展趋势预测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2026-2032年中国通用航空企业发展策略建议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一、通用航空企业融资策略</w:t>
      </w:r>
      <w:r>
        <w:rPr>
          <w:rFonts w:hint="eastAsia"/>
        </w:rPr>
        <w:br/>
      </w:r>
      <w:r>
        <w:rPr>
          <w:rFonts w:hint="eastAsia"/>
        </w:rPr>
        <w:t>　　　　二、通用航空企业人才策略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2026-2032年中国通用航空企业营销策略建议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一、通用航空企业定位策略</w:t>
      </w:r>
      <w:r>
        <w:rPr>
          <w:rFonts w:hint="eastAsia"/>
        </w:rPr>
        <w:br/>
      </w:r>
      <w:r>
        <w:rPr>
          <w:rFonts w:hint="eastAsia"/>
        </w:rPr>
        <w:t>　　　　二、通用航空企业价格策略</w:t>
      </w:r>
      <w:r>
        <w:rPr>
          <w:rFonts w:hint="eastAsia"/>
        </w:rPr>
        <w:br/>
      </w:r>
      <w:r>
        <w:rPr>
          <w:rFonts w:hint="eastAsia"/>
        </w:rPr>
        <w:t>　　　　三、通用航空企业促销策略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通用航空行业研究结论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通用航空介绍</w:t>
      </w:r>
      <w:r>
        <w:rPr>
          <w:rFonts w:hint="eastAsia"/>
        </w:rPr>
        <w:br/>
      </w:r>
      <w:r>
        <w:rPr>
          <w:rFonts w:hint="eastAsia"/>
        </w:rPr>
        <w:t>　　图表 通用航空图片</w:t>
      </w:r>
      <w:r>
        <w:rPr>
          <w:rFonts w:hint="eastAsia"/>
        </w:rPr>
        <w:br/>
      </w:r>
      <w:r>
        <w:rPr>
          <w:rFonts w:hint="eastAsia"/>
        </w:rPr>
        <w:t>　　图表 通用航空产业链调研</w:t>
      </w:r>
      <w:r>
        <w:rPr>
          <w:rFonts w:hint="eastAsia"/>
        </w:rPr>
        <w:br/>
      </w:r>
      <w:r>
        <w:rPr>
          <w:rFonts w:hint="eastAsia"/>
        </w:rPr>
        <w:t>　　图表 通用航空行业特点</w:t>
      </w:r>
      <w:r>
        <w:rPr>
          <w:rFonts w:hint="eastAsia"/>
        </w:rPr>
        <w:br/>
      </w:r>
      <w:r>
        <w:rPr>
          <w:rFonts w:hint="eastAsia"/>
        </w:rPr>
        <w:t>　　图表 通用航空政策</w:t>
      </w:r>
      <w:r>
        <w:rPr>
          <w:rFonts w:hint="eastAsia"/>
        </w:rPr>
        <w:br/>
      </w:r>
      <w:r>
        <w:rPr>
          <w:rFonts w:hint="eastAsia"/>
        </w:rPr>
        <w:t>　　图表 通用航空技术 标准</w:t>
      </w:r>
      <w:r>
        <w:rPr>
          <w:rFonts w:hint="eastAsia"/>
        </w:rPr>
        <w:br/>
      </w:r>
      <w:r>
        <w:rPr>
          <w:rFonts w:hint="eastAsia"/>
        </w:rPr>
        <w:t>　　图表 通用航空最新消息 动态</w:t>
      </w:r>
      <w:r>
        <w:rPr>
          <w:rFonts w:hint="eastAsia"/>
        </w:rPr>
        <w:br/>
      </w:r>
      <w:r>
        <w:rPr>
          <w:rFonts w:hint="eastAsia"/>
        </w:rPr>
        <w:t>　　图表 通用航空行业现状</w:t>
      </w:r>
      <w:r>
        <w:rPr>
          <w:rFonts w:hint="eastAsia"/>
        </w:rPr>
        <w:br/>
      </w:r>
      <w:r>
        <w:rPr>
          <w:rFonts w:hint="eastAsia"/>
        </w:rPr>
        <w:t>　　图表 2020-2025年通用航空行业市场容量统计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2020-2025年中国通用航空销售统计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2020-2025年中国通用航空企业数量统计</w:t>
      </w:r>
      <w:r>
        <w:rPr>
          <w:rFonts w:hint="eastAsia"/>
        </w:rPr>
        <w:br/>
      </w:r>
      <w:r>
        <w:rPr>
          <w:rFonts w:hint="eastAsia"/>
        </w:rPr>
        <w:t>　　图表 2026年通用航空成本和利润分析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通用航空品牌分析</w:t>
      </w:r>
      <w:r>
        <w:rPr>
          <w:rFonts w:hint="eastAsia"/>
        </w:rPr>
        <w:br/>
      </w:r>
      <w:r>
        <w:rPr>
          <w:rFonts w:hint="eastAsia"/>
        </w:rPr>
        <w:t>　　图表 **地区通用航空市场规模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**地区通用航空市场调研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**地区通用航空市场规模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**地区通用航空市场调研</w:t>
      </w:r>
      <w:r>
        <w:rPr>
          <w:rFonts w:hint="eastAsia"/>
        </w:rPr>
        <w:br/>
      </w:r>
      <w:r>
        <w:rPr>
          <w:rFonts w:hint="eastAsia"/>
        </w:rPr>
        <w:t>　　图表 **地区通用航空市场需求分析</w:t>
      </w:r>
      <w:r>
        <w:rPr>
          <w:rFonts w:hint="eastAsia"/>
        </w:rPr>
        <w:br/>
      </w:r>
      <w:r>
        <w:rPr>
          <w:rFonts w:hint="eastAsia"/>
        </w:rPr>
        <w:t>　　图表 通用航空上游发展</w:t>
      </w:r>
      <w:r>
        <w:rPr>
          <w:rFonts w:hint="eastAsia"/>
        </w:rPr>
        <w:br/>
      </w:r>
      <w:r>
        <w:rPr>
          <w:rFonts w:hint="eastAsia"/>
        </w:rPr>
        <w:t>　　图表 通用航空下游发展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通用航空企业（一）概况</w:t>
      </w:r>
      <w:r>
        <w:rPr>
          <w:rFonts w:hint="eastAsia"/>
        </w:rPr>
        <w:br/>
      </w:r>
      <w:r>
        <w:rPr>
          <w:rFonts w:hint="eastAsia"/>
        </w:rPr>
        <w:t>　　图表 企业通用航空业务</w:t>
      </w:r>
      <w:r>
        <w:rPr>
          <w:rFonts w:hint="eastAsia"/>
        </w:rPr>
        <w:br/>
      </w:r>
      <w:r>
        <w:rPr>
          <w:rFonts w:hint="eastAsia"/>
        </w:rPr>
        <w:t>　　图表 通用航空企业（一）经营情况分析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通用航空企业（二）简介</w:t>
      </w:r>
      <w:r>
        <w:rPr>
          <w:rFonts w:hint="eastAsia"/>
        </w:rPr>
        <w:br/>
      </w:r>
      <w:r>
        <w:rPr>
          <w:rFonts w:hint="eastAsia"/>
        </w:rPr>
        <w:t>　　图表 企业通用航空业务</w:t>
      </w:r>
      <w:r>
        <w:rPr>
          <w:rFonts w:hint="eastAsia"/>
        </w:rPr>
        <w:br/>
      </w:r>
      <w:r>
        <w:rPr>
          <w:rFonts w:hint="eastAsia"/>
        </w:rPr>
        <w:t>　　图表 通用航空企业（二）经营情况分析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通用航空企业（三）概况</w:t>
      </w:r>
      <w:r>
        <w:rPr>
          <w:rFonts w:hint="eastAsia"/>
        </w:rPr>
        <w:br/>
      </w:r>
      <w:r>
        <w:rPr>
          <w:rFonts w:hint="eastAsia"/>
        </w:rPr>
        <w:t>　　图表 企业通用航空业务</w:t>
      </w:r>
      <w:r>
        <w:rPr>
          <w:rFonts w:hint="eastAsia"/>
        </w:rPr>
        <w:br/>
      </w:r>
      <w:r>
        <w:rPr>
          <w:rFonts w:hint="eastAsia"/>
        </w:rPr>
        <w:t>　　图表 通用航空企业（三）经营情况分析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通用航空企业（四）简介</w:t>
      </w:r>
      <w:r>
        <w:rPr>
          <w:rFonts w:hint="eastAsia"/>
        </w:rPr>
        <w:br/>
      </w:r>
      <w:r>
        <w:rPr>
          <w:rFonts w:hint="eastAsia"/>
        </w:rPr>
        <w:t>　　图表 企业通用航空业务</w:t>
      </w:r>
      <w:r>
        <w:rPr>
          <w:rFonts w:hint="eastAsia"/>
        </w:rPr>
        <w:br/>
      </w:r>
      <w:r>
        <w:rPr>
          <w:rFonts w:hint="eastAsia"/>
        </w:rPr>
        <w:t>　　图表 通用航空企业（四）经营情况分析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通用航空企业（四）盈利能力情况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通用航空企业（四）偿债能力情况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通用航空企业（四）运营能力情况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通用航空企业（四）成长能力情况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通用航空投资、并购情况</w:t>
      </w:r>
      <w:r>
        <w:rPr>
          <w:rFonts w:hint="eastAsia"/>
        </w:rPr>
        <w:br/>
      </w:r>
      <w:r>
        <w:rPr>
          <w:rFonts w:hint="eastAsia"/>
        </w:rPr>
        <w:t>　　图表 通用航空优势</w:t>
      </w:r>
      <w:r>
        <w:rPr>
          <w:rFonts w:hint="eastAsia"/>
        </w:rPr>
        <w:br/>
      </w:r>
      <w:r>
        <w:rPr>
          <w:rFonts w:hint="eastAsia"/>
        </w:rPr>
        <w:t>　　图表 通用航空劣势</w:t>
      </w:r>
      <w:r>
        <w:rPr>
          <w:rFonts w:hint="eastAsia"/>
        </w:rPr>
        <w:br/>
      </w:r>
      <w:r>
        <w:rPr>
          <w:rFonts w:hint="eastAsia"/>
        </w:rPr>
        <w:t>　　图表 通用航空机会</w:t>
      </w:r>
      <w:r>
        <w:rPr>
          <w:rFonts w:hint="eastAsia"/>
        </w:rPr>
        <w:br/>
      </w:r>
      <w:r>
        <w:rPr>
          <w:rFonts w:hint="eastAsia"/>
        </w:rPr>
        <w:t>　　图表 通用航空威胁</w:t>
      </w:r>
      <w:r>
        <w:rPr>
          <w:rFonts w:hint="eastAsia"/>
        </w:rPr>
        <w:br/>
      </w:r>
      <w:r>
        <w:rPr>
          <w:rFonts w:hint="eastAsia"/>
        </w:rPr>
        <w:t>　　图表 进入通用航空行业壁垒</w:t>
      </w:r>
      <w:r>
        <w:rPr>
          <w:rFonts w:hint="eastAsia"/>
        </w:rPr>
        <w:br/>
      </w:r>
      <w:r>
        <w:rPr>
          <w:rFonts w:hint="eastAsia"/>
        </w:rPr>
        <w:t>　　图表 通用航空发展有利因素</w:t>
      </w:r>
      <w:r>
        <w:rPr>
          <w:rFonts w:hint="eastAsia"/>
        </w:rPr>
        <w:br/>
      </w:r>
      <w:r>
        <w:rPr>
          <w:rFonts w:hint="eastAsia"/>
        </w:rPr>
        <w:t>　　图表 通用航空发展不利因素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2026-2032年中国通用航空行业信息化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2026-2032年中国通用航空行业风险</w:t>
      </w:r>
      <w:r>
        <w:rPr>
          <w:rFonts w:hint="eastAsia"/>
        </w:rPr>
        <w:br/>
      </w:r>
      <w:r>
        <w:rPr>
          <w:rFonts w:hint="eastAsia"/>
        </w:rPr>
        <w:t>　　图表 2026-2032年中国通用航空市场前景分析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2026-2032年中国通用航空发展趋势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4a2d05be2478a" w:history="1">
        <w:r>
          <w:rPr>
            <w:rStyle w:val="Hyperlink"/>
          </w:rPr>
          <w:t>2026-2032年中国通用航空市场调查研究与发展趋势分析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4a2d05be2478a" w:history="1">
        <w:r>
          <w:rPr>
            <w:rStyle w:val="Hyperlink"/>
          </w:rPr>
          <w:t>https://www.20087.com/7/75/TongYongHangKongHangYeQianJingQuShi.html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208919c314bd2" w:history="1">
      <w:r>
        <w:rPr>
          <w:rStyle w:val="Hyperlink"/>
        </w:rPr>
        <w:t>2026-2032年中国通用航空市场调查研究与发展趋势分析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ongYongHangKongHangYeQianJingQuShi.html" TargetMode="External" Id="R97d4a2d05be2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ongYongHangKongHangYeQianJingQuShi.html" TargetMode="External" Id="R2f6208919c31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2025-07-27T02:47:00Z</dcterms:created>
  <dcterms:modified xsi:type="dcterms:W3CDTF">2025-07-27T03:47:00Z</dcterms:modified>
  <dc:subject>2026-2032年中国通用航空市场调查研究与发展趋势分析</dc:subject>
  <dc:title>2026-2032年中国通用航空市场调查研究与发展趋势分析</dc:title>
  <cp:keywords>2026-2032年中国通用航空市场调查研究与发展趋势分析</cp:keywords>
  <dc:description>2026-2032年中国通用航空市场调查研究与发展趋势分析</dc:description>
</cp:coreProperties>
</file>