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3afa7bfed401d" w:history="1">
              <w:r>
                <w:rPr>
                  <w:rStyle w:val="Hyperlink"/>
                </w:rPr>
                <w:t>2024-2030年中国重轨市场剖析及发展前景预测报告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3afa7bfed401d" w:history="1">
              <w:r>
                <w:rPr>
                  <w:rStyle w:val="Hyperlink"/>
                </w:rPr>
                <w:t>2024-2030年中国重轨市场剖析及发展前景预测报告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3afa7bfed401d" w:history="1">
                <w:r>
                  <w:rPr>
                    <w:rStyle w:val="Hyperlink"/>
                  </w:rPr>
                  <w:t>https://www.20087.com/7/05/ZhongGuiDiaoChaBaoGao.html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轨主要用于铁路轨道建设，是铁路运输系统中不可或缺的组成部分。随着全球轨道交通的快速发展，特别是高铁网络的扩张，对重轨的需求持续增长。近年来，重轨的生产技术不断进步，高强度、高耐磨性的钢轨材料被广泛应用，提高了铁路运输的安全性和效率。同时，环保和可持续发展理念促使重轨生产向低碳化方向发展，例如采用更加环保的炼钢工艺和回收利用旧轨。然而，重轨的生产成本高、运输不便及安装维护技术要求严格，是行业面临的挑战。</w:t>
      </w:r>
      <w:r>
        <w:rPr>
          <w:rFonts w:hint="eastAsia"/>
        </w:rPr>
        <w:br/>
      </w:r>
      <w:r>
        <w:rPr>
          <w:rFonts w:hint="eastAsia"/>
        </w:rPr>
        <w:t>　　未来，重轨行业将更加注重材料创新和智能化生产。新材料的研发，如超高强度钢和复合材料，将进一步提升重轨的性能和使用寿命。同时，智能化制造技术的应用，如机器人焊接、自动化检测和远程监控系统，将提高生产效率和产品质量。此外，随着智能交通系统的发展，重轨将与传感器、通信技术结合，实现对轨道状态的实时监测，提升铁路运营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3afa7bfed401d" w:history="1">
        <w:r>
          <w:rPr>
            <w:rStyle w:val="Hyperlink"/>
          </w:rPr>
          <w:t>2024-2030年中国重轨市场剖析及发展前景预测报告</w:t>
        </w:r>
      </w:hyperlink>
      <w:r>
        <w:rPr>
          <w:rFonts w:hint="eastAsia"/>
        </w:rPr>
        <w:t>》是根据多年来对重轨产品的研究，结合重轨产品历年供需关系变化规律，对我国重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重轨产业概述</w:t>
      </w:r>
      <w:r>
        <w:rPr>
          <w:rFonts w:hint="eastAsia"/>
        </w:rPr>
        <w:br/>
      </w:r>
      <w:r>
        <w:rPr>
          <w:rFonts w:hint="eastAsia"/>
        </w:rPr>
        <w:t>　　第一节 重轨产业定义</w:t>
      </w:r>
      <w:r>
        <w:rPr>
          <w:rFonts w:hint="eastAsia"/>
        </w:rPr>
        <w:br/>
      </w:r>
      <w:r>
        <w:rPr>
          <w:rFonts w:hint="eastAsia"/>
        </w:rPr>
        <w:t>　　第二节 重轨产业发展历程</w:t>
      </w:r>
      <w:r>
        <w:rPr>
          <w:rFonts w:hint="eastAsia"/>
        </w:rPr>
        <w:br/>
      </w:r>
      <w:r>
        <w:rPr>
          <w:rFonts w:hint="eastAsia"/>
        </w:rPr>
        <w:t>　　第三节 重轨分类情况</w:t>
      </w:r>
      <w:r>
        <w:rPr>
          <w:rFonts w:hint="eastAsia"/>
        </w:rPr>
        <w:br/>
      </w:r>
      <w:r>
        <w:rPr>
          <w:rFonts w:hint="eastAsia"/>
        </w:rPr>
        <w:t>　　第四节 重轨产业链分析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2023-2024年重轨行业发展环境分析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我国重轨行业政策环境分析</w:t>
      </w:r>
      <w:r>
        <w:rPr>
          <w:rFonts w:hint="eastAsia"/>
        </w:rPr>
        <w:br/>
      </w:r>
      <w:r>
        <w:rPr>
          <w:rFonts w:hint="eastAsia"/>
        </w:rPr>
        <w:t>　　　　一、重轨产业政策分析</w:t>
      </w:r>
      <w:r>
        <w:rPr>
          <w:rFonts w:hint="eastAsia"/>
        </w:rPr>
        <w:br/>
      </w:r>
      <w:r>
        <w:rPr>
          <w:rFonts w:hint="eastAsia"/>
        </w:rPr>
        <w:t>　　　　二、相关重轨产业政策影响分析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我国重轨行业技术环境分析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一、我国重轨技术发展概况</w:t>
      </w:r>
      <w:r>
        <w:rPr>
          <w:rFonts w:hint="eastAsia"/>
        </w:rPr>
        <w:br/>
      </w:r>
      <w:r>
        <w:rPr>
          <w:rFonts w:hint="eastAsia"/>
        </w:rPr>
        <w:t>　　　　二、我国重轨行业技术发展趋势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中国重轨市场供需分析预测</w:t>
      </w:r>
      <w:r>
        <w:rPr>
          <w:rFonts w:hint="eastAsia"/>
        </w:rPr>
        <w:br/>
      </w:r>
      <w:r>
        <w:rPr>
          <w:rFonts w:hint="eastAsia"/>
        </w:rPr>
        <w:t>　　第一节 重轨市场现状分析及预测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一、2019-2024年我国重轨市场规模分析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二、2024-2030年我国重轨市场规模预测</w:t>
      </w:r>
      <w:r>
        <w:rPr>
          <w:rFonts w:hint="eastAsia"/>
        </w:rPr>
        <w:br/>
      </w:r>
      <w:r>
        <w:rPr>
          <w:rFonts w:hint="eastAsia"/>
        </w:rPr>
        <w:t>　　第二节 重轨行业供给分析及预测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一、2019-2024年我国重轨市场供给分析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二、2024年我国重轨市场供给特点分析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三、2024-2030年我国重轨市场供给预测</w:t>
      </w:r>
      <w:r>
        <w:rPr>
          <w:rFonts w:hint="eastAsia"/>
        </w:rPr>
        <w:br/>
      </w:r>
      <w:r>
        <w:rPr>
          <w:rFonts w:hint="eastAsia"/>
        </w:rPr>
        <w:t>　　第三节 重轨市场需求分析及预测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一、2019-2024年我国重轨市场需求分析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二、2024年我国重轨市场需求特点分析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三、2024-2030年我国重轨市场需求预测</w:t>
      </w:r>
      <w:r>
        <w:rPr>
          <w:rFonts w:hint="eastAsia"/>
        </w:rPr>
        <w:br/>
      </w:r>
      <w:r>
        <w:rPr>
          <w:rFonts w:hint="eastAsia"/>
        </w:rPr>
        <w:t>　　第四节 重轨行业进出口情况分析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一、2019-2024年我国重轨进出口情况分析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二、2024年我国重轨行业进出口特点分析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三、2024-2030年我国重轨进出口情况预测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2019-2024年我国重轨市场价格回顾分析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当前国内重轨产品市场价格及评述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国内重轨产品价格影响因素分析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2024-2030年我国重轨市场价格趋势预测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重轨行业上、下游产业分析</w:t>
      </w:r>
      <w:r>
        <w:rPr>
          <w:rFonts w:hint="eastAsia"/>
        </w:rPr>
        <w:br/>
      </w:r>
      <w:r>
        <w:rPr>
          <w:rFonts w:hint="eastAsia"/>
        </w:rPr>
        <w:t>　　第一节 重轨产业链分析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二、重轨产业链模型分析</w:t>
      </w:r>
      <w:r>
        <w:rPr>
          <w:rFonts w:hint="eastAsia"/>
        </w:rPr>
        <w:br/>
      </w:r>
      <w:r>
        <w:rPr>
          <w:rFonts w:hint="eastAsia"/>
        </w:rPr>
        <w:t>　　第二节 重轨上游行业发展状况分析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重轨下游产业发展状况分析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一、中国重轨行业重点区域市场结构变化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二、中国重轨行业重点区域（一）发展分析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三、中国重轨行业重点区域（二）发展分析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四、中国重轨行业重点区域（三）发展分析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五、中国重轨行业重点区域（四）发展分析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六、中国重轨行业重点区域（五）发展分析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近几年重轨行业重点企业发展分析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二、重轨企业经营情况分析</w:t>
      </w:r>
      <w:r>
        <w:rPr>
          <w:rFonts w:hint="eastAsia"/>
        </w:rPr>
        <w:br/>
      </w:r>
      <w:r>
        <w:rPr>
          <w:rFonts w:hint="eastAsia"/>
        </w:rPr>
        <w:t>　　　　三、重轨企业发展规划及前景展望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二、重轨企业经营情况分析</w:t>
      </w:r>
      <w:r>
        <w:rPr>
          <w:rFonts w:hint="eastAsia"/>
        </w:rPr>
        <w:br/>
      </w:r>
      <w:r>
        <w:rPr>
          <w:rFonts w:hint="eastAsia"/>
        </w:rPr>
        <w:t>　　　　三、重轨企业发展规划及前景展望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二、重轨企业经营情况分析</w:t>
      </w:r>
      <w:r>
        <w:rPr>
          <w:rFonts w:hint="eastAsia"/>
        </w:rPr>
        <w:br/>
      </w:r>
      <w:r>
        <w:rPr>
          <w:rFonts w:hint="eastAsia"/>
        </w:rPr>
        <w:t>　　　　三、重轨企业发展规划及前景展望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二、重轨企业经营情况分析</w:t>
      </w:r>
      <w:r>
        <w:rPr>
          <w:rFonts w:hint="eastAsia"/>
        </w:rPr>
        <w:br/>
      </w:r>
      <w:r>
        <w:rPr>
          <w:rFonts w:hint="eastAsia"/>
        </w:rPr>
        <w:t>　　　　三、重轨企业发展规划及前景展望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二、重轨企业经营情况分析</w:t>
      </w:r>
      <w:r>
        <w:rPr>
          <w:rFonts w:hint="eastAsia"/>
        </w:rPr>
        <w:br/>
      </w:r>
      <w:r>
        <w:rPr>
          <w:rFonts w:hint="eastAsia"/>
        </w:rPr>
        <w:t>　　　　三、重轨企业发展规划及前景展望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中国重轨行业财务能力分析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2019-2024年中国重轨行业集中度分析</w:t>
      </w:r>
      <w:r>
        <w:rPr>
          <w:rFonts w:hint="eastAsia"/>
        </w:rPr>
        <w:br/>
      </w:r>
      <w:r>
        <w:rPr>
          <w:rFonts w:hint="eastAsia"/>
        </w:rPr>
        <w:t>　　第二节 重轨行业SWOT分析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2024-2030年中国重轨行业竞争格局预测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2024-2030年重轨行业发展趋势及投资风险分析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当前重轨行业存在的问题</w:t>
      </w:r>
      <w:r>
        <w:rPr>
          <w:rFonts w:hint="eastAsia"/>
        </w:rPr>
        <w:br/>
      </w:r>
      <w:r>
        <w:rPr>
          <w:rFonts w:hint="eastAsia"/>
        </w:rPr>
        <w:t>　　第二节 重轨未来发展预测分析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二、2024-2030年中国重轨行业发展规模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三、2024-2030年中国重轨行业发展趋势预测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2024-2030年中国重轨行业投资风险分析</w:t>
      </w:r>
      <w:r>
        <w:rPr>
          <w:rFonts w:hint="eastAsia"/>
        </w:rPr>
        <w:br/>
      </w:r>
      <w:r>
        <w:rPr>
          <w:rFonts w:hint="eastAsia"/>
        </w:rPr>
        <w:t>　　　　一、重轨市场竞争风险</w:t>
      </w:r>
      <w:r>
        <w:rPr>
          <w:rFonts w:hint="eastAsia"/>
        </w:rPr>
        <w:br/>
      </w:r>
      <w:r>
        <w:rPr>
          <w:rFonts w:hint="eastAsia"/>
        </w:rPr>
        <w:t>　　　　二、重轨原材料压力风险分析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三、重轨技术风险分析</w:t>
      </w:r>
      <w:r>
        <w:rPr>
          <w:rFonts w:hint="eastAsia"/>
        </w:rPr>
        <w:br/>
      </w:r>
      <w:r>
        <w:rPr>
          <w:rFonts w:hint="eastAsia"/>
        </w:rPr>
        <w:t>　　　　四、重轨政策和体制风险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2023-2024年重轨行业投资情况分析</w:t>
      </w:r>
      <w:r>
        <w:rPr>
          <w:rFonts w:hint="eastAsia"/>
        </w:rPr>
        <w:br/>
      </w:r>
      <w:r>
        <w:rPr>
          <w:rFonts w:hint="eastAsia"/>
        </w:rPr>
        <w:t>　　　　一、重轨总体投资结构</w:t>
      </w:r>
      <w:r>
        <w:rPr>
          <w:rFonts w:hint="eastAsia"/>
        </w:rPr>
        <w:br/>
      </w:r>
      <w:r>
        <w:rPr>
          <w:rFonts w:hint="eastAsia"/>
        </w:rPr>
        <w:t>　　　　二、重轨投资规模情况</w:t>
      </w:r>
      <w:r>
        <w:rPr>
          <w:rFonts w:hint="eastAsia"/>
        </w:rPr>
        <w:br/>
      </w:r>
      <w:r>
        <w:rPr>
          <w:rFonts w:hint="eastAsia"/>
        </w:rPr>
        <w:t>　　　　三、重轨投资增速情况</w:t>
      </w:r>
      <w:r>
        <w:rPr>
          <w:rFonts w:hint="eastAsia"/>
        </w:rPr>
        <w:br/>
      </w:r>
      <w:r>
        <w:rPr>
          <w:rFonts w:hint="eastAsia"/>
        </w:rPr>
        <w:t>　　　　四、重轨分地区投资分析</w:t>
      </w:r>
      <w:r>
        <w:rPr>
          <w:rFonts w:hint="eastAsia"/>
        </w:rPr>
        <w:br/>
      </w:r>
      <w:r>
        <w:rPr>
          <w:rFonts w:hint="eastAsia"/>
        </w:rPr>
        <w:t>　　第二节 重轨行业投资机会分析</w:t>
      </w:r>
      <w:r>
        <w:rPr>
          <w:rFonts w:hint="eastAsia"/>
        </w:rPr>
        <w:br/>
      </w:r>
      <w:r>
        <w:rPr>
          <w:rFonts w:hint="eastAsia"/>
        </w:rPr>
        <w:t>　　　　一、重轨投资项目分析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二、可以投资的重轨模式</w:t>
      </w:r>
      <w:r>
        <w:rPr>
          <w:rFonts w:hint="eastAsia"/>
        </w:rPr>
        <w:br/>
      </w:r>
      <w:r>
        <w:rPr>
          <w:rFonts w:hint="eastAsia"/>
        </w:rPr>
        <w:t>　　　　三、2024年重轨投资机会</w:t>
      </w:r>
      <w:r>
        <w:rPr>
          <w:rFonts w:hint="eastAsia"/>
        </w:rPr>
        <w:br/>
      </w:r>
      <w:r>
        <w:rPr>
          <w:rFonts w:hint="eastAsia"/>
        </w:rPr>
        <w:t>　　　　四、2024年重轨投资新方向</w:t>
      </w:r>
      <w:r>
        <w:rPr>
          <w:rFonts w:hint="eastAsia"/>
        </w:rPr>
        <w:br/>
      </w:r>
      <w:r>
        <w:rPr>
          <w:rFonts w:hint="eastAsia"/>
        </w:rPr>
        <w:t>　　第三节 [中智.林.]重轨行业发展前景分析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一、2024年重轨市场的发展前景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二、2024年重轨市场面临的发展商机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重轨行业历程</w:t>
      </w:r>
      <w:r>
        <w:rPr>
          <w:rFonts w:hint="eastAsia"/>
        </w:rPr>
        <w:br/>
      </w:r>
      <w:r>
        <w:rPr>
          <w:rFonts w:hint="eastAsia"/>
        </w:rPr>
        <w:t>　　图表 重轨行业生命周期</w:t>
      </w:r>
      <w:r>
        <w:rPr>
          <w:rFonts w:hint="eastAsia"/>
        </w:rPr>
        <w:br/>
      </w:r>
      <w:r>
        <w:rPr>
          <w:rFonts w:hint="eastAsia"/>
        </w:rPr>
        <w:t>　　图表 重轨行业产业链分析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2019-2023年重轨行业市场容量分析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2019-2023年中国重轨行业产量及增长趋势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2019-2023年中国重轨市场需求量及增速统计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2023年中国重轨行业需求领域分布格局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2019-2023年中国重轨行业盈利情况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2019-2023年中国重轨行业利润总额统计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2019-2023年中国重轨进口金额分析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2019-2023年中国重轨出口数量分析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2019-2023年中国重轨出口金额分析</w:t>
      </w:r>
      <w:r>
        <w:rPr>
          <w:rFonts w:hint="eastAsia"/>
        </w:rPr>
        <w:br/>
      </w:r>
      <w:r>
        <w:rPr>
          <w:rFonts w:hint="eastAsia"/>
        </w:rPr>
        <w:t>　　图表 2023年中国重轨进口国家及地区分析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2023年中国重轨出口国家及地区分析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2019-2023年中国重轨行业企业平均规模情况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2024年中国重轨市场前景分析</w:t>
      </w:r>
      <w:r>
        <w:rPr>
          <w:rFonts w:hint="eastAsia"/>
        </w:rPr>
        <w:br/>
      </w:r>
      <w:r>
        <w:rPr>
          <w:rFonts w:hint="eastAsia"/>
        </w:rPr>
        <w:t>　　图表 2024年中国重轨发展趋势预测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3afa7bfed401d" w:history="1">
        <w:r>
          <w:rPr>
            <w:rStyle w:val="Hyperlink"/>
          </w:rPr>
          <w:t>2024-2030年中国重轨市场剖析及发展前景预测报告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3afa7bfed401d" w:history="1">
        <w:r>
          <w:rPr>
            <w:rStyle w:val="Hyperlink"/>
          </w:rPr>
          <w:t>https://www.20087.com/7/05/ZhongGuiDiaoChaBaoGao.html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61698172741d0" w:history="1">
      <w:r>
        <w:rPr>
          <w:rStyle w:val="Hyperlink"/>
        </w:rPr>
        <w:t>2024-2030年中国重轨市场剖析及发展前景预测报告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ongGuiDiaoChaBaoGao.html" TargetMode="External" Id="R7403afa7bfed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ongGuiDiaoChaBaoGao.html" TargetMode="External" Id="R152616981727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2024-05-21T02:18:00Z</dcterms:created>
  <dcterms:modified xsi:type="dcterms:W3CDTF">2024-05-21T03:18:00Z</dcterms:modified>
  <dc:subject>2024-2030年中国重轨市场剖析及发展前景预测报告</dc:subject>
  <dc:title>2024-2030年中国重轨市场剖析及发展前景预测报告</dc:title>
  <cp:keywords>2024-2030年中国重轨市场剖析及发展前景预测报告</cp:keywords>
  <dc:description>2024-2030年中国重轨市场剖析及发展前景预测报告</dc:description>
</cp:coreProperties>
</file>