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ef44c62045b1" w:history="1">
              <w:r>
                <w:rPr>
                  <w:rStyle w:val="Hyperlink"/>
                </w:rPr>
                <w:t>2025-2031年中国通用航空行业市场调研与前景趋势报告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ef44c62045b1" w:history="1">
              <w:r>
                <w:rPr>
                  <w:rStyle w:val="Hyperlink"/>
                </w:rPr>
                <w:t>2025-2031年中国通用航空行业市场调研与前景趋势报告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ef44c62045b1" w:history="1">
                <w:r>
                  <w:rPr>
                    <w:rStyle w:val="Hyperlink"/>
                  </w:rPr>
                  <w:t>https://www.20087.com/8/55/TongYongHangKongHangYeQuShi.html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的发展现状展示了技术进步和市场需求的双重驱动。近年来，随着航空技术的不断革新，通用飞机的安全性、经济性和环保性能得到显著提升，为行业带来了新的发展机遇。私人飞行、商务旅行、紧急救援、农业作业等领域的应用需求持续增长，推动了通用航空市场的多元化发展。政府对于基础设施建设和法规环境的优化，也为行业发展提供了有力支撑。</w:t>
      </w:r>
      <w:r>
        <w:rPr>
          <w:rFonts w:hint="eastAsia"/>
        </w:rPr>
        <w:br/>
      </w:r>
      <w:r>
        <w:rPr>
          <w:rFonts w:hint="eastAsia"/>
        </w:rPr>
        <w:t>　　未来，通用航空行业有望迎来新一轮的增长期。技术创新，特别是电动飞机和无人驾驶技术的应用，将极大地降低运营成本，提高效率。同时，随着人们生活水平的提高和休闲方式的多样化，通用航空在旅游、运动等领域的需求将更加旺盛。此外，全球范围内对紧急救援和灾害应对能力的重视，也将为通用航空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ef44c62045b1" w:history="1">
        <w:r>
          <w:rPr>
            <w:rStyle w:val="Hyperlink"/>
          </w:rPr>
          <w:t>2025-2031年中国通用航空行业市场调研与前景趋势报告</w:t>
        </w:r>
      </w:hyperlink>
      <w:r>
        <w:rPr>
          <w:rFonts w:hint="eastAsia"/>
        </w:rPr>
        <w:t>》从市场规模、需求变化及价格动态等维度，系统解析了通用航空行业的现状与发展趋势。报告深入分析了通用航空产业链各环节，科学预测了市场前景与技术发展方向，同时聚焦通用航空细分市场特点及重点企业的经营表现，揭示了通用航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通用航空行业经济环境分析</w:t>
      </w:r>
      <w:r>
        <w:rPr>
          <w:rFonts w:hint="eastAsia"/>
        </w:rPr>
        <w:br/>
      </w:r>
      <w:r>
        <w:rPr>
          <w:rFonts w:hint="eastAsia"/>
        </w:rPr>
        <w:t>　　第二节 通用航空行业政策环境分析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二、相关通用航空行业标准分析</w:t>
      </w:r>
      <w:r>
        <w:rPr>
          <w:rFonts w:hint="eastAsia"/>
        </w:rPr>
        <w:br/>
      </w:r>
      <w:r>
        <w:rPr>
          <w:rFonts w:hint="eastAsia"/>
        </w:rPr>
        <w:t>　　第三节 通用航空行业社会环境分析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国外主要国家、地区通用航空市场现状</w:t>
      </w:r>
      <w:r>
        <w:rPr>
          <w:rFonts w:hint="eastAsia"/>
        </w:rPr>
        <w:br/>
      </w:r>
      <w:r>
        <w:rPr>
          <w:rFonts w:hint="eastAsia"/>
        </w:rPr>
        <w:t>　　第三节 全球通用航空行业发展趋势预测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t>　　第三节 通用航空行业兼并与重组整合分析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2025-2031年中国通用航空市场预测分析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2025-2031年中国通用航空企业发展策略建议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一、通用航空企业融资策略</w:t>
      </w:r>
      <w:r>
        <w:rPr>
          <w:rFonts w:hint="eastAsia"/>
        </w:rPr>
        <w:br/>
      </w:r>
      <w:r>
        <w:rPr>
          <w:rFonts w:hint="eastAsia"/>
        </w:rPr>
        <w:t>　　　　二、通用航空企业人才策略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2025-2031年中国通用航空企业营销策略建议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一、通用航空企业定位策略</w:t>
      </w:r>
      <w:r>
        <w:rPr>
          <w:rFonts w:hint="eastAsia"/>
        </w:rPr>
        <w:br/>
      </w:r>
      <w:r>
        <w:rPr>
          <w:rFonts w:hint="eastAsia"/>
        </w:rPr>
        <w:t>　　　　二、通用航空企业价格策略</w:t>
      </w:r>
      <w:r>
        <w:rPr>
          <w:rFonts w:hint="eastAsia"/>
        </w:rPr>
        <w:br/>
      </w:r>
      <w:r>
        <w:rPr>
          <w:rFonts w:hint="eastAsia"/>
        </w:rPr>
        <w:t>　　　　三、通用航空企业促销策略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[⋅中⋅智⋅林⋅]通用航空行业研究结论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通用航空介绍</w:t>
      </w:r>
      <w:r>
        <w:rPr>
          <w:rFonts w:hint="eastAsia"/>
        </w:rPr>
        <w:br/>
      </w:r>
      <w:r>
        <w:rPr>
          <w:rFonts w:hint="eastAsia"/>
        </w:rPr>
        <w:t>　　图表 通用航空图片</w:t>
      </w:r>
      <w:r>
        <w:rPr>
          <w:rFonts w:hint="eastAsia"/>
        </w:rPr>
        <w:br/>
      </w:r>
      <w:r>
        <w:rPr>
          <w:rFonts w:hint="eastAsia"/>
        </w:rPr>
        <w:t>　　图表 通用航空产业链分析</w:t>
      </w:r>
      <w:r>
        <w:rPr>
          <w:rFonts w:hint="eastAsia"/>
        </w:rPr>
        <w:br/>
      </w:r>
      <w:r>
        <w:rPr>
          <w:rFonts w:hint="eastAsia"/>
        </w:rPr>
        <w:t>　　图表 通用航空主要特点</w:t>
      </w:r>
      <w:r>
        <w:rPr>
          <w:rFonts w:hint="eastAsia"/>
        </w:rPr>
        <w:br/>
      </w:r>
      <w:r>
        <w:rPr>
          <w:rFonts w:hint="eastAsia"/>
        </w:rPr>
        <w:t>　　图表 通用航空政策分析</w:t>
      </w:r>
      <w:r>
        <w:rPr>
          <w:rFonts w:hint="eastAsia"/>
        </w:rPr>
        <w:br/>
      </w:r>
      <w:r>
        <w:rPr>
          <w:rFonts w:hint="eastAsia"/>
        </w:rPr>
        <w:t>　　图表 通用航空标准 技术</w:t>
      </w:r>
      <w:r>
        <w:rPr>
          <w:rFonts w:hint="eastAsia"/>
        </w:rPr>
        <w:br/>
      </w:r>
      <w:r>
        <w:rPr>
          <w:rFonts w:hint="eastAsia"/>
        </w:rPr>
        <w:t>　　图表 通用航空最新消息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通用航空价格走势</w:t>
      </w:r>
      <w:r>
        <w:rPr>
          <w:rFonts w:hint="eastAsia"/>
        </w:rPr>
        <w:br/>
      </w:r>
      <w:r>
        <w:rPr>
          <w:rFonts w:hint="eastAsia"/>
        </w:rPr>
        <w:t>　　图表 2024年通用航空成本和利润分析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2024年中国通用航空行业竞争力分析</w:t>
      </w:r>
      <w:r>
        <w:rPr>
          <w:rFonts w:hint="eastAsia"/>
        </w:rPr>
        <w:br/>
      </w:r>
      <w:r>
        <w:rPr>
          <w:rFonts w:hint="eastAsia"/>
        </w:rPr>
        <w:t>　　图表 通用航空优势</w:t>
      </w:r>
      <w:r>
        <w:rPr>
          <w:rFonts w:hint="eastAsia"/>
        </w:rPr>
        <w:br/>
      </w:r>
      <w:r>
        <w:rPr>
          <w:rFonts w:hint="eastAsia"/>
        </w:rPr>
        <w:t>　　图表 通用航空劣势</w:t>
      </w:r>
      <w:r>
        <w:rPr>
          <w:rFonts w:hint="eastAsia"/>
        </w:rPr>
        <w:br/>
      </w:r>
      <w:r>
        <w:rPr>
          <w:rFonts w:hint="eastAsia"/>
        </w:rPr>
        <w:t>　　图表 通用航空机会</w:t>
      </w:r>
      <w:r>
        <w:rPr>
          <w:rFonts w:hint="eastAsia"/>
        </w:rPr>
        <w:br/>
      </w:r>
      <w:r>
        <w:rPr>
          <w:rFonts w:hint="eastAsia"/>
        </w:rPr>
        <w:t>　　图表 通用航空威胁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通用航空品牌分析</w:t>
      </w:r>
      <w:r>
        <w:rPr>
          <w:rFonts w:hint="eastAsia"/>
        </w:rPr>
        <w:br/>
      </w:r>
      <w:r>
        <w:rPr>
          <w:rFonts w:hint="eastAsia"/>
        </w:rPr>
        <w:t>　　图表 通用航空企业（一）概述</w:t>
      </w:r>
      <w:r>
        <w:rPr>
          <w:rFonts w:hint="eastAsia"/>
        </w:rPr>
        <w:br/>
      </w:r>
      <w:r>
        <w:rPr>
          <w:rFonts w:hint="eastAsia"/>
        </w:rPr>
        <w:t>　　图表 企业通用航空业务分析</w:t>
      </w:r>
      <w:r>
        <w:rPr>
          <w:rFonts w:hint="eastAsia"/>
        </w:rPr>
        <w:br/>
      </w:r>
      <w:r>
        <w:rPr>
          <w:rFonts w:hint="eastAsia"/>
        </w:rPr>
        <w:t>　　图表 通用航空企业（一）经营情况分析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通用航空企业（二）简介</w:t>
      </w:r>
      <w:r>
        <w:rPr>
          <w:rFonts w:hint="eastAsia"/>
        </w:rPr>
        <w:br/>
      </w:r>
      <w:r>
        <w:rPr>
          <w:rFonts w:hint="eastAsia"/>
        </w:rPr>
        <w:t>　　图表 企业通用航空业务</w:t>
      </w:r>
      <w:r>
        <w:rPr>
          <w:rFonts w:hint="eastAsia"/>
        </w:rPr>
        <w:br/>
      </w:r>
      <w:r>
        <w:rPr>
          <w:rFonts w:hint="eastAsia"/>
        </w:rPr>
        <w:t>　　图表 通用航空企业（二）经营情况分析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通用航空企业（三）概况</w:t>
      </w:r>
      <w:r>
        <w:rPr>
          <w:rFonts w:hint="eastAsia"/>
        </w:rPr>
        <w:br/>
      </w:r>
      <w:r>
        <w:rPr>
          <w:rFonts w:hint="eastAsia"/>
        </w:rPr>
        <w:t>　　图表 企业通用航空业务情况</w:t>
      </w:r>
      <w:r>
        <w:rPr>
          <w:rFonts w:hint="eastAsia"/>
        </w:rPr>
        <w:br/>
      </w:r>
      <w:r>
        <w:rPr>
          <w:rFonts w:hint="eastAsia"/>
        </w:rPr>
        <w:t>　　图表 通用航空企业（三）经营情况分析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通用航空发展有利因素分析</w:t>
      </w:r>
      <w:r>
        <w:rPr>
          <w:rFonts w:hint="eastAsia"/>
        </w:rPr>
        <w:br/>
      </w:r>
      <w:r>
        <w:rPr>
          <w:rFonts w:hint="eastAsia"/>
        </w:rPr>
        <w:t>　　图表 通用航空发展不利因素分析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进入通用航空行业壁垒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ef44c62045b1" w:history="1">
        <w:r>
          <w:rPr>
            <w:rStyle w:val="Hyperlink"/>
          </w:rPr>
          <w:t>2025-2031年中国通用航空行业市场调研与前景趋势报告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ef44c62045b1" w:history="1">
        <w:r>
          <w:rPr>
            <w:rStyle w:val="Hyperlink"/>
          </w:rPr>
          <w:t>https://www.20087.com/8/55/TongYongHangKongHangYeQuShi.html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869a222df4467" w:history="1">
      <w:r>
        <w:rPr>
          <w:rStyle w:val="Hyperlink"/>
        </w:rPr>
        <w:t>2025-2031年中国通用航空行业市场调研与前景趋势报告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ngYongHangKongHangYeQuShi.html" TargetMode="External" Id="Rb539ef44c62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ngYongHangKongHangYeQuShi.html" TargetMode="External" Id="Rc8a869a222df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2024-08-26T01:37:00Z</dcterms:created>
  <dcterms:modified xsi:type="dcterms:W3CDTF">2024-08-26T02:37:00Z</dcterms:modified>
  <dc:subject>2025-2031年中国通用航空行业市场调研与前景趋势报告</dc:subject>
  <dc:title>2025-2031年中国通用航空行业市场调研与前景趋势报告</dc:title>
  <cp:keywords>2025-2031年中国通用航空行业市场调研与前景趋势报告</cp:keywords>
  <dc:description>2025-2031年中国通用航空行业市场调研与前景趋势报告</dc:description>
</cp:coreProperties>
</file>